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82D" w:rsidRPr="00C06C0D" w:rsidRDefault="00C62461" w:rsidP="006D4CF2">
      <w:pPr>
        <w:adjustRightInd w:val="0"/>
        <w:snapToGrid w:val="0"/>
        <w:spacing w:line="300" w:lineRule="auto"/>
        <w:ind w:firstLineChars="200" w:firstLine="482"/>
        <w:jc w:val="center"/>
        <w:rPr>
          <w:b/>
          <w:bCs/>
          <w:kern w:val="44"/>
          <w:sz w:val="24"/>
          <w:szCs w:val="24"/>
        </w:rPr>
      </w:pPr>
      <w:bookmarkStart w:id="0" w:name="_Toc4998"/>
      <w:r w:rsidRPr="00C06C0D">
        <w:rPr>
          <w:b/>
          <w:bCs/>
          <w:kern w:val="44"/>
          <w:sz w:val="24"/>
          <w:szCs w:val="24"/>
        </w:rPr>
        <w:t>经管</w:t>
      </w:r>
      <w:r w:rsidR="0056382D" w:rsidRPr="00C06C0D">
        <w:rPr>
          <w:b/>
          <w:bCs/>
          <w:kern w:val="44"/>
          <w:sz w:val="24"/>
          <w:szCs w:val="24"/>
        </w:rPr>
        <w:t>类英文授课体系硕士</w:t>
      </w:r>
      <w:r w:rsidR="00ED1E3A" w:rsidRPr="00C06C0D">
        <w:rPr>
          <w:b/>
          <w:bCs/>
          <w:kern w:val="44"/>
          <w:sz w:val="24"/>
          <w:szCs w:val="24"/>
        </w:rPr>
        <w:t>培养方案</w:t>
      </w:r>
      <w:bookmarkEnd w:id="0"/>
    </w:p>
    <w:p w:rsidR="002723AB" w:rsidRPr="00C06C0D" w:rsidRDefault="002723AB" w:rsidP="006D4CF2">
      <w:pPr>
        <w:autoSpaceDN w:val="0"/>
        <w:adjustRightInd w:val="0"/>
        <w:snapToGrid w:val="0"/>
        <w:spacing w:before="53" w:after="53" w:line="300" w:lineRule="auto"/>
        <w:jc w:val="center"/>
        <w:rPr>
          <w:b/>
          <w:sz w:val="24"/>
          <w:szCs w:val="24"/>
        </w:rPr>
      </w:pPr>
      <w:r w:rsidRPr="00C06C0D">
        <w:rPr>
          <w:b/>
          <w:color w:val="313131"/>
          <w:sz w:val="24"/>
          <w:szCs w:val="24"/>
        </w:rPr>
        <w:t>International Master Programme of Management</w:t>
      </w:r>
    </w:p>
    <w:p w:rsidR="006D4CF2" w:rsidRDefault="006D4CF2" w:rsidP="006D4CF2">
      <w:pPr>
        <w:adjustRightInd w:val="0"/>
        <w:snapToGrid w:val="0"/>
        <w:spacing w:line="300" w:lineRule="auto"/>
        <w:rPr>
          <w:b/>
          <w:szCs w:val="21"/>
        </w:rPr>
      </w:pPr>
    </w:p>
    <w:p w:rsidR="002723AB" w:rsidRPr="00C06C0D" w:rsidRDefault="00B57C33" w:rsidP="006D4CF2">
      <w:pPr>
        <w:adjustRightInd w:val="0"/>
        <w:snapToGrid w:val="0"/>
        <w:spacing w:line="300" w:lineRule="auto"/>
        <w:rPr>
          <w:b/>
          <w:szCs w:val="21"/>
        </w:rPr>
      </w:pPr>
      <w:r w:rsidRPr="00C06C0D">
        <w:rPr>
          <w:b/>
          <w:szCs w:val="21"/>
        </w:rPr>
        <w:t xml:space="preserve">1. </w:t>
      </w:r>
      <w:r w:rsidR="002723AB" w:rsidRPr="00C06C0D">
        <w:rPr>
          <w:b/>
          <w:szCs w:val="21"/>
        </w:rPr>
        <w:t>研究方向</w:t>
      </w:r>
      <w:r w:rsidR="002723AB" w:rsidRPr="00C06C0D">
        <w:rPr>
          <w:b/>
          <w:szCs w:val="21"/>
        </w:rPr>
        <w:t xml:space="preserve"> Research Fields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A</w:t>
      </w:r>
      <w:r w:rsidRPr="00A95E10">
        <w:rPr>
          <w:szCs w:val="21"/>
        </w:rPr>
        <w:t>应用经济学</w:t>
      </w:r>
      <w:r w:rsidR="00F81EE3">
        <w:rPr>
          <w:rFonts w:hint="eastAsia"/>
          <w:szCs w:val="21"/>
        </w:rPr>
        <w:t xml:space="preserve">           </w:t>
      </w:r>
      <w:hyperlink r:id="rId7" w:history="1">
        <w:r w:rsidRPr="00F81EE3">
          <w:rPr>
            <w:b/>
            <w:szCs w:val="21"/>
          </w:rPr>
          <w:t>Practical</w:t>
        </w:r>
      </w:hyperlink>
      <w:r w:rsidR="00F81EE3" w:rsidRPr="00F81EE3">
        <w:rPr>
          <w:rFonts w:hint="eastAsia"/>
          <w:b/>
          <w:szCs w:val="21"/>
        </w:rPr>
        <w:t xml:space="preserve"> </w:t>
      </w:r>
      <w:hyperlink r:id="rId8" w:history="1">
        <w:r w:rsidRPr="00F81EE3">
          <w:rPr>
            <w:b/>
            <w:szCs w:val="21"/>
          </w:rPr>
          <w:t>Economics</w:t>
        </w:r>
      </w:hyperlink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1.</w:t>
      </w:r>
      <w:r w:rsidRPr="00A95E10">
        <w:rPr>
          <w:szCs w:val="21"/>
        </w:rPr>
        <w:t>国际产业与技术转移</w:t>
      </w:r>
      <w:r w:rsidRPr="00A95E10">
        <w:rPr>
          <w:szCs w:val="21"/>
        </w:rPr>
        <w:t xml:space="preserve">   International </w:t>
      </w:r>
      <w:r w:rsidR="00F81EE3">
        <w:rPr>
          <w:rFonts w:hint="eastAsia"/>
          <w:szCs w:val="21"/>
        </w:rPr>
        <w:t>I</w:t>
      </w:r>
      <w:r w:rsidRPr="00A95E10">
        <w:rPr>
          <w:szCs w:val="21"/>
        </w:rPr>
        <w:t xml:space="preserve">ndustry and </w:t>
      </w:r>
      <w:r w:rsidR="00F81EE3">
        <w:rPr>
          <w:rFonts w:hint="eastAsia"/>
          <w:szCs w:val="21"/>
        </w:rPr>
        <w:t>T</w:t>
      </w:r>
      <w:r w:rsidRPr="00A95E10">
        <w:rPr>
          <w:szCs w:val="21"/>
        </w:rPr>
        <w:t xml:space="preserve">echnology </w:t>
      </w:r>
      <w:r w:rsidR="00F81EE3">
        <w:rPr>
          <w:rFonts w:hint="eastAsia"/>
          <w:szCs w:val="21"/>
        </w:rPr>
        <w:t>T</w:t>
      </w:r>
      <w:r w:rsidRPr="00A95E10">
        <w:rPr>
          <w:szCs w:val="21"/>
        </w:rPr>
        <w:t>ransfer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2.</w:t>
      </w:r>
      <w:r w:rsidRPr="00A95E10">
        <w:rPr>
          <w:szCs w:val="21"/>
        </w:rPr>
        <w:t>国际贸易理论</w:t>
      </w:r>
      <w:r w:rsidR="00F81EE3">
        <w:rPr>
          <w:rFonts w:hint="eastAsia"/>
          <w:szCs w:val="21"/>
        </w:rPr>
        <w:t xml:space="preserve">         </w:t>
      </w:r>
      <w:hyperlink r:id="rId9" w:history="1">
        <w:r w:rsidRPr="00A95E10">
          <w:rPr>
            <w:szCs w:val="21"/>
          </w:rPr>
          <w:t>International</w:t>
        </w:r>
      </w:hyperlink>
      <w:r w:rsidR="00F81EE3">
        <w:rPr>
          <w:rFonts w:hint="eastAsia"/>
          <w:szCs w:val="21"/>
        </w:rPr>
        <w:t xml:space="preserve"> </w:t>
      </w:r>
      <w:hyperlink r:id="rId10" w:history="1">
        <w:r w:rsidR="00F81EE3">
          <w:rPr>
            <w:rFonts w:hint="eastAsia"/>
            <w:szCs w:val="21"/>
          </w:rPr>
          <w:t>T</w:t>
        </w:r>
        <w:r w:rsidRPr="00A95E10">
          <w:rPr>
            <w:szCs w:val="21"/>
          </w:rPr>
          <w:t>rade</w:t>
        </w:r>
      </w:hyperlink>
      <w:r w:rsidR="00F81EE3">
        <w:rPr>
          <w:rFonts w:hint="eastAsia"/>
          <w:szCs w:val="21"/>
        </w:rPr>
        <w:t xml:space="preserve"> </w:t>
      </w:r>
      <w:hyperlink r:id="rId11" w:history="1">
        <w:r w:rsidR="00F81EE3">
          <w:rPr>
            <w:rFonts w:hint="eastAsia"/>
            <w:szCs w:val="21"/>
          </w:rPr>
          <w:t>T</w:t>
        </w:r>
        <w:r w:rsidRPr="00A95E10">
          <w:rPr>
            <w:szCs w:val="21"/>
          </w:rPr>
          <w:t>heory</w:t>
        </w:r>
      </w:hyperlink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3.</w:t>
      </w:r>
      <w:r w:rsidRPr="00A95E10">
        <w:rPr>
          <w:szCs w:val="21"/>
        </w:rPr>
        <w:t>产业经济理论与方法</w:t>
      </w:r>
      <w:r w:rsidR="00F81EE3">
        <w:rPr>
          <w:szCs w:val="21"/>
        </w:rPr>
        <w:t xml:space="preserve">   Industry </w:t>
      </w:r>
      <w:r w:rsidR="00F81EE3">
        <w:rPr>
          <w:rFonts w:hint="eastAsia"/>
          <w:szCs w:val="21"/>
        </w:rPr>
        <w:t>E</w:t>
      </w:r>
      <w:r w:rsidRPr="00A95E10">
        <w:rPr>
          <w:szCs w:val="21"/>
        </w:rPr>
        <w:t xml:space="preserve">conomic </w:t>
      </w:r>
      <w:r w:rsidR="00F81EE3">
        <w:rPr>
          <w:rFonts w:hint="eastAsia"/>
          <w:szCs w:val="21"/>
        </w:rPr>
        <w:t>T</w:t>
      </w:r>
      <w:r w:rsidRPr="00A95E10">
        <w:rPr>
          <w:szCs w:val="21"/>
        </w:rPr>
        <w:t xml:space="preserve">heory and </w:t>
      </w:r>
      <w:r w:rsidR="00F81EE3">
        <w:rPr>
          <w:rFonts w:hint="eastAsia"/>
          <w:szCs w:val="21"/>
        </w:rPr>
        <w:t>M</w:t>
      </w:r>
      <w:r w:rsidRPr="00A95E10">
        <w:rPr>
          <w:szCs w:val="21"/>
        </w:rPr>
        <w:t>ethod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4.</w:t>
      </w:r>
      <w:r w:rsidRPr="00A95E10">
        <w:rPr>
          <w:szCs w:val="21"/>
        </w:rPr>
        <w:t>金融政策与规制</w:t>
      </w:r>
      <w:r w:rsidRPr="00A95E10">
        <w:rPr>
          <w:szCs w:val="21"/>
        </w:rPr>
        <w:t xml:space="preserve">       The </w:t>
      </w:r>
      <w:r w:rsidR="00F81EE3">
        <w:rPr>
          <w:rFonts w:hint="eastAsia"/>
          <w:szCs w:val="21"/>
        </w:rPr>
        <w:t>F</w:t>
      </w:r>
      <w:r w:rsidRPr="00A95E10">
        <w:rPr>
          <w:szCs w:val="21"/>
        </w:rPr>
        <w:t xml:space="preserve">inancial </w:t>
      </w:r>
      <w:r w:rsidR="00F81EE3">
        <w:rPr>
          <w:rFonts w:hint="eastAsia"/>
          <w:szCs w:val="21"/>
        </w:rPr>
        <w:t>P</w:t>
      </w:r>
      <w:r w:rsidRPr="00A95E10">
        <w:rPr>
          <w:szCs w:val="21"/>
        </w:rPr>
        <w:t xml:space="preserve">olicy and </w:t>
      </w:r>
      <w:r w:rsidR="00F81EE3">
        <w:rPr>
          <w:rFonts w:hint="eastAsia"/>
          <w:szCs w:val="21"/>
        </w:rPr>
        <w:t>R</w:t>
      </w:r>
      <w:r w:rsidRPr="00A95E10">
        <w:rPr>
          <w:szCs w:val="21"/>
        </w:rPr>
        <w:t>egulation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5.</w:t>
      </w:r>
      <w:r w:rsidRPr="00A95E10">
        <w:rPr>
          <w:szCs w:val="21"/>
        </w:rPr>
        <w:t>金融经济学</w:t>
      </w:r>
      <w:r w:rsidR="00F81EE3">
        <w:rPr>
          <w:rFonts w:hint="eastAsia"/>
          <w:szCs w:val="21"/>
        </w:rPr>
        <w:t xml:space="preserve">           </w:t>
      </w:r>
      <w:hyperlink r:id="rId12" w:history="1">
        <w:r w:rsidRPr="00A95E10">
          <w:rPr>
            <w:szCs w:val="21"/>
          </w:rPr>
          <w:t>Financial</w:t>
        </w:r>
      </w:hyperlink>
      <w:r w:rsidR="00F81EE3">
        <w:rPr>
          <w:rFonts w:hint="eastAsia"/>
          <w:szCs w:val="21"/>
        </w:rPr>
        <w:t xml:space="preserve"> </w:t>
      </w:r>
      <w:hyperlink r:id="rId13" w:history="1">
        <w:r w:rsidR="00F81EE3">
          <w:rPr>
            <w:rFonts w:hint="eastAsia"/>
            <w:szCs w:val="21"/>
          </w:rPr>
          <w:t>E</w:t>
        </w:r>
        <w:r w:rsidRPr="00A95E10">
          <w:rPr>
            <w:szCs w:val="21"/>
          </w:rPr>
          <w:t>conomics</w:t>
        </w:r>
      </w:hyperlink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6.</w:t>
      </w:r>
      <w:r w:rsidRPr="00A95E10">
        <w:rPr>
          <w:szCs w:val="21"/>
        </w:rPr>
        <w:t>金融工程</w:t>
      </w:r>
      <w:r w:rsidR="00F81EE3">
        <w:rPr>
          <w:rFonts w:hint="eastAsia"/>
          <w:szCs w:val="21"/>
        </w:rPr>
        <w:t xml:space="preserve">             </w:t>
      </w:r>
      <w:hyperlink r:id="rId14" w:history="1">
        <w:r w:rsidRPr="00A95E10">
          <w:rPr>
            <w:szCs w:val="21"/>
          </w:rPr>
          <w:t>Financial</w:t>
        </w:r>
      </w:hyperlink>
      <w:r w:rsidR="00F81EE3">
        <w:rPr>
          <w:rFonts w:hint="eastAsia"/>
          <w:szCs w:val="21"/>
        </w:rPr>
        <w:t xml:space="preserve"> </w:t>
      </w:r>
      <w:hyperlink r:id="rId15" w:history="1">
        <w:r w:rsidR="00F81EE3">
          <w:rPr>
            <w:rFonts w:hint="eastAsia"/>
            <w:szCs w:val="21"/>
          </w:rPr>
          <w:t>E</w:t>
        </w:r>
        <w:r w:rsidRPr="00A95E10">
          <w:rPr>
            <w:szCs w:val="21"/>
          </w:rPr>
          <w:t>ngineering</w:t>
        </w:r>
      </w:hyperlink>
    </w:p>
    <w:p w:rsidR="002723AB" w:rsidRPr="00F81EE3" w:rsidRDefault="002723AB" w:rsidP="006D4CF2">
      <w:pPr>
        <w:adjustRightInd w:val="0"/>
        <w:snapToGrid w:val="0"/>
        <w:spacing w:line="300" w:lineRule="auto"/>
        <w:rPr>
          <w:b/>
          <w:szCs w:val="21"/>
        </w:rPr>
      </w:pPr>
      <w:r w:rsidRPr="00A95E10">
        <w:rPr>
          <w:szCs w:val="21"/>
        </w:rPr>
        <w:t xml:space="preserve">   B</w:t>
      </w:r>
      <w:r w:rsidRPr="00A95E10">
        <w:rPr>
          <w:szCs w:val="21"/>
        </w:rPr>
        <w:t>管理科学与工程</w:t>
      </w:r>
      <w:r w:rsidR="00F81EE3">
        <w:rPr>
          <w:rFonts w:hint="eastAsia"/>
          <w:szCs w:val="21"/>
        </w:rPr>
        <w:t xml:space="preserve">       </w:t>
      </w:r>
      <w:hyperlink r:id="rId16" w:history="1">
        <w:r w:rsidRPr="00F81EE3">
          <w:rPr>
            <w:b/>
            <w:szCs w:val="21"/>
          </w:rPr>
          <w:t>Management</w:t>
        </w:r>
      </w:hyperlink>
      <w:r w:rsidR="00F81EE3">
        <w:rPr>
          <w:rFonts w:hint="eastAsia"/>
          <w:b/>
          <w:szCs w:val="21"/>
        </w:rPr>
        <w:t xml:space="preserve"> </w:t>
      </w:r>
      <w:hyperlink r:id="rId17" w:history="1">
        <w:r w:rsidR="00F81EE3">
          <w:rPr>
            <w:rFonts w:hint="eastAsia"/>
            <w:b/>
            <w:szCs w:val="21"/>
          </w:rPr>
          <w:t>S</w:t>
        </w:r>
        <w:r w:rsidRPr="00F81EE3">
          <w:rPr>
            <w:b/>
            <w:szCs w:val="21"/>
          </w:rPr>
          <w:t>cience</w:t>
        </w:r>
      </w:hyperlink>
      <w:r w:rsidR="00F81EE3">
        <w:rPr>
          <w:rFonts w:hint="eastAsia"/>
          <w:b/>
          <w:szCs w:val="21"/>
        </w:rPr>
        <w:t xml:space="preserve"> </w:t>
      </w:r>
      <w:hyperlink r:id="rId18" w:history="1">
        <w:r w:rsidRPr="00F81EE3">
          <w:rPr>
            <w:b/>
            <w:szCs w:val="21"/>
          </w:rPr>
          <w:t>and</w:t>
        </w:r>
      </w:hyperlink>
      <w:r w:rsidR="00F81EE3">
        <w:rPr>
          <w:rFonts w:hint="eastAsia"/>
          <w:b/>
          <w:szCs w:val="21"/>
        </w:rPr>
        <w:t xml:space="preserve"> </w:t>
      </w:r>
      <w:hyperlink r:id="rId19" w:history="1">
        <w:r w:rsidR="00F81EE3">
          <w:rPr>
            <w:rFonts w:hint="eastAsia"/>
            <w:b/>
            <w:szCs w:val="21"/>
          </w:rPr>
          <w:t>E</w:t>
        </w:r>
        <w:r w:rsidRPr="00F81EE3">
          <w:rPr>
            <w:b/>
            <w:szCs w:val="21"/>
          </w:rPr>
          <w:t>ngineering</w:t>
        </w:r>
      </w:hyperlink>
    </w:p>
    <w:p w:rsidR="00F81EE3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1.</w:t>
      </w:r>
      <w:r w:rsidRPr="00A95E10">
        <w:rPr>
          <w:szCs w:val="21"/>
        </w:rPr>
        <w:t>管理信息系统、决策支持系统</w:t>
      </w:r>
      <w:r w:rsidR="00F81EE3">
        <w:rPr>
          <w:rFonts w:hint="eastAsia"/>
          <w:szCs w:val="21"/>
        </w:rPr>
        <w:t xml:space="preserve"> </w:t>
      </w:r>
      <w:r w:rsidRPr="00A95E10">
        <w:rPr>
          <w:szCs w:val="21"/>
        </w:rPr>
        <w:t xml:space="preserve">Management </w:t>
      </w:r>
      <w:r w:rsidR="00F81EE3">
        <w:rPr>
          <w:rFonts w:hint="eastAsia"/>
          <w:szCs w:val="21"/>
        </w:rPr>
        <w:t>I</w:t>
      </w:r>
      <w:r w:rsidRPr="00A95E10">
        <w:rPr>
          <w:szCs w:val="21"/>
        </w:rPr>
        <w:t xml:space="preserve">nformation </w:t>
      </w:r>
      <w:r w:rsidR="00F81EE3">
        <w:rPr>
          <w:rFonts w:hint="eastAsia"/>
          <w:szCs w:val="21"/>
        </w:rPr>
        <w:t>S</w:t>
      </w:r>
      <w:r w:rsidRPr="00A95E10">
        <w:rPr>
          <w:szCs w:val="21"/>
        </w:rPr>
        <w:t xml:space="preserve">ystem, </w:t>
      </w:r>
      <w:r w:rsidR="00F81EE3">
        <w:rPr>
          <w:rFonts w:hint="eastAsia"/>
          <w:szCs w:val="21"/>
        </w:rPr>
        <w:t>D</w:t>
      </w:r>
      <w:r w:rsidRPr="00A95E10">
        <w:rPr>
          <w:szCs w:val="21"/>
        </w:rPr>
        <w:t xml:space="preserve">ecision </w:t>
      </w:r>
      <w:r w:rsidR="00F81EE3">
        <w:rPr>
          <w:rFonts w:hint="eastAsia"/>
          <w:szCs w:val="21"/>
        </w:rPr>
        <w:t>S</w:t>
      </w:r>
      <w:r w:rsidRPr="00A95E10">
        <w:rPr>
          <w:szCs w:val="21"/>
        </w:rPr>
        <w:t xml:space="preserve">upport </w:t>
      </w:r>
      <w:r w:rsidR="00F81EE3">
        <w:rPr>
          <w:rFonts w:hint="eastAsia"/>
          <w:szCs w:val="21"/>
        </w:rPr>
        <w:t>S</w:t>
      </w:r>
      <w:r w:rsidRPr="00A95E10">
        <w:rPr>
          <w:szCs w:val="21"/>
        </w:rPr>
        <w:t>ystem</w:t>
      </w:r>
    </w:p>
    <w:p w:rsidR="002723AB" w:rsidRPr="00A95E10" w:rsidRDefault="002723AB" w:rsidP="00F81EE3">
      <w:pPr>
        <w:adjustRightInd w:val="0"/>
        <w:snapToGrid w:val="0"/>
        <w:spacing w:line="300" w:lineRule="auto"/>
        <w:ind w:firstLineChars="150" w:firstLine="315"/>
        <w:rPr>
          <w:szCs w:val="21"/>
        </w:rPr>
      </w:pPr>
      <w:r w:rsidRPr="00A95E10">
        <w:rPr>
          <w:szCs w:val="21"/>
        </w:rPr>
        <w:t>2.</w:t>
      </w:r>
      <w:r w:rsidRPr="00A95E10">
        <w:rPr>
          <w:szCs w:val="21"/>
        </w:rPr>
        <w:t>电子商务、电子政务、商务智能</w:t>
      </w:r>
      <w:r w:rsidRPr="00A95E10">
        <w:rPr>
          <w:szCs w:val="21"/>
        </w:rPr>
        <w:t xml:space="preserve">E-commerce </w:t>
      </w:r>
      <w:r w:rsidR="00F81EE3">
        <w:rPr>
          <w:rFonts w:hint="eastAsia"/>
          <w:szCs w:val="21"/>
        </w:rPr>
        <w:t>E</w:t>
      </w:r>
      <w:r w:rsidRPr="00A95E10">
        <w:rPr>
          <w:szCs w:val="21"/>
        </w:rPr>
        <w:t xml:space="preserve">-government </w:t>
      </w:r>
      <w:r w:rsidR="00F81EE3">
        <w:rPr>
          <w:rFonts w:hint="eastAsia"/>
          <w:szCs w:val="21"/>
        </w:rPr>
        <w:t>B</w:t>
      </w:r>
      <w:r w:rsidRPr="00A95E10">
        <w:rPr>
          <w:szCs w:val="21"/>
        </w:rPr>
        <w:t xml:space="preserve">usiness </w:t>
      </w:r>
      <w:r w:rsidR="00F81EE3">
        <w:rPr>
          <w:rFonts w:hint="eastAsia"/>
          <w:szCs w:val="21"/>
        </w:rPr>
        <w:t>I</w:t>
      </w:r>
      <w:r w:rsidRPr="00A95E10">
        <w:rPr>
          <w:szCs w:val="21"/>
        </w:rPr>
        <w:t>ntelligence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3.</w:t>
      </w:r>
      <w:r w:rsidRPr="00A95E10">
        <w:rPr>
          <w:szCs w:val="21"/>
        </w:rPr>
        <w:t>系统工程理论方法及应用</w:t>
      </w:r>
      <w:r w:rsidR="00F81EE3">
        <w:rPr>
          <w:szCs w:val="21"/>
        </w:rPr>
        <w:t xml:space="preserve">    Systems </w:t>
      </w:r>
      <w:r w:rsidR="00F81EE3">
        <w:rPr>
          <w:rFonts w:hint="eastAsia"/>
          <w:szCs w:val="21"/>
        </w:rPr>
        <w:t>E</w:t>
      </w:r>
      <w:r w:rsidRPr="00A95E10">
        <w:rPr>
          <w:szCs w:val="21"/>
        </w:rPr>
        <w:t xml:space="preserve">ngineering </w:t>
      </w:r>
      <w:r w:rsidR="00F81EE3">
        <w:rPr>
          <w:rFonts w:hint="eastAsia"/>
          <w:szCs w:val="21"/>
        </w:rPr>
        <w:t>T</w:t>
      </w:r>
      <w:r w:rsidRPr="00A95E10">
        <w:rPr>
          <w:szCs w:val="21"/>
        </w:rPr>
        <w:t xml:space="preserve">heory and </w:t>
      </w:r>
      <w:r w:rsidR="00F81EE3">
        <w:rPr>
          <w:rFonts w:hint="eastAsia"/>
          <w:szCs w:val="21"/>
        </w:rPr>
        <w:t>A</w:t>
      </w:r>
      <w:r w:rsidRPr="00A95E10">
        <w:rPr>
          <w:szCs w:val="21"/>
        </w:rPr>
        <w:t>pplication</w:t>
      </w:r>
    </w:p>
    <w:p w:rsidR="002723AB" w:rsidRPr="00A95E10" w:rsidRDefault="002723AB" w:rsidP="00F81EE3">
      <w:pPr>
        <w:adjustRightInd w:val="0"/>
        <w:snapToGrid w:val="0"/>
        <w:spacing w:line="300" w:lineRule="auto"/>
        <w:ind w:left="3255" w:hangingChars="1550" w:hanging="3255"/>
        <w:rPr>
          <w:szCs w:val="21"/>
        </w:rPr>
      </w:pPr>
      <w:r w:rsidRPr="00A95E10">
        <w:rPr>
          <w:szCs w:val="21"/>
        </w:rPr>
        <w:t xml:space="preserve">   4.</w:t>
      </w:r>
      <w:r w:rsidRPr="00A95E10">
        <w:rPr>
          <w:szCs w:val="21"/>
        </w:rPr>
        <w:t>数量统计分析、决策理论与优化模型</w:t>
      </w:r>
      <w:r w:rsidR="00F81EE3">
        <w:rPr>
          <w:szCs w:val="21"/>
        </w:rPr>
        <w:t xml:space="preserve"> Number </w:t>
      </w:r>
      <w:r w:rsidR="00F81EE3">
        <w:rPr>
          <w:rFonts w:hint="eastAsia"/>
          <w:szCs w:val="21"/>
        </w:rPr>
        <w:t>T</w:t>
      </w:r>
      <w:r w:rsidRPr="00A95E10">
        <w:rPr>
          <w:szCs w:val="21"/>
        </w:rPr>
        <w:t xml:space="preserve">heory and the </w:t>
      </w:r>
      <w:r w:rsidR="00F81EE3">
        <w:rPr>
          <w:rFonts w:hint="eastAsia"/>
          <w:szCs w:val="21"/>
        </w:rPr>
        <w:t>S</w:t>
      </w:r>
      <w:r w:rsidRPr="00A95E10">
        <w:rPr>
          <w:szCs w:val="21"/>
        </w:rPr>
        <w:t xml:space="preserve">tatistical </w:t>
      </w:r>
      <w:r w:rsidR="00F81EE3">
        <w:rPr>
          <w:rFonts w:hint="eastAsia"/>
          <w:szCs w:val="21"/>
        </w:rPr>
        <w:t>A</w:t>
      </w:r>
      <w:r w:rsidRPr="00A95E10">
        <w:rPr>
          <w:szCs w:val="21"/>
        </w:rPr>
        <w:t xml:space="preserve">nalysis and </w:t>
      </w:r>
      <w:r w:rsidR="00F81EE3">
        <w:rPr>
          <w:rFonts w:hint="eastAsia"/>
          <w:szCs w:val="21"/>
        </w:rPr>
        <w:t>D</w:t>
      </w:r>
      <w:r w:rsidRPr="00A95E10">
        <w:rPr>
          <w:szCs w:val="21"/>
        </w:rPr>
        <w:t xml:space="preserve">ecision </w:t>
      </w:r>
      <w:r w:rsidR="00F81EE3">
        <w:rPr>
          <w:rFonts w:hint="eastAsia"/>
          <w:szCs w:val="21"/>
        </w:rPr>
        <w:t>O</w:t>
      </w:r>
      <w:r w:rsidRPr="00A95E10">
        <w:rPr>
          <w:szCs w:val="21"/>
        </w:rPr>
        <w:t xml:space="preserve">ptimization </w:t>
      </w:r>
      <w:r w:rsidR="00F81EE3">
        <w:rPr>
          <w:rFonts w:hint="eastAsia"/>
          <w:szCs w:val="21"/>
        </w:rPr>
        <w:t>M</w:t>
      </w:r>
      <w:r w:rsidRPr="00A95E10">
        <w:rPr>
          <w:szCs w:val="21"/>
        </w:rPr>
        <w:t>odel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5.</w:t>
      </w:r>
      <w:r w:rsidRPr="00A95E10">
        <w:rPr>
          <w:szCs w:val="21"/>
        </w:rPr>
        <w:t>知识管理与知识工程</w:t>
      </w:r>
      <w:r w:rsidRPr="00A95E10">
        <w:rPr>
          <w:szCs w:val="21"/>
        </w:rPr>
        <w:t xml:space="preserve">   Knowledge Management and Knowledge Engineering 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6.</w:t>
      </w:r>
      <w:r w:rsidRPr="00A95E10">
        <w:rPr>
          <w:szCs w:val="21"/>
        </w:rPr>
        <w:t>工程项目管理</w:t>
      </w:r>
      <w:r w:rsidR="00F81EE3">
        <w:rPr>
          <w:rFonts w:hint="eastAsia"/>
          <w:szCs w:val="21"/>
        </w:rPr>
        <w:t xml:space="preserve">         </w:t>
      </w:r>
      <w:hyperlink r:id="rId20" w:history="1">
        <w:r w:rsidRPr="00A95E10">
          <w:rPr>
            <w:szCs w:val="21"/>
          </w:rPr>
          <w:t>Project</w:t>
        </w:r>
      </w:hyperlink>
      <w:r w:rsidR="00F81EE3">
        <w:rPr>
          <w:rFonts w:hint="eastAsia"/>
          <w:szCs w:val="21"/>
        </w:rPr>
        <w:t xml:space="preserve"> </w:t>
      </w:r>
      <w:hyperlink r:id="rId21" w:history="1">
        <w:r w:rsidR="00F81EE3">
          <w:rPr>
            <w:rFonts w:hint="eastAsia"/>
            <w:szCs w:val="21"/>
          </w:rPr>
          <w:t>M</w:t>
        </w:r>
        <w:r w:rsidRPr="00A95E10">
          <w:rPr>
            <w:szCs w:val="21"/>
          </w:rPr>
          <w:t>anagement</w:t>
        </w:r>
      </w:hyperlink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7.</w:t>
      </w:r>
      <w:r w:rsidRPr="00A95E10">
        <w:rPr>
          <w:szCs w:val="21"/>
        </w:rPr>
        <w:t>建设管理理论与方法</w:t>
      </w:r>
      <w:r w:rsidRPr="00A95E10">
        <w:rPr>
          <w:szCs w:val="21"/>
        </w:rPr>
        <w:t xml:space="preserve">   Construction </w:t>
      </w:r>
      <w:r w:rsidR="00F81EE3">
        <w:rPr>
          <w:rFonts w:hint="eastAsia"/>
          <w:szCs w:val="21"/>
        </w:rPr>
        <w:t>M</w:t>
      </w:r>
      <w:r w:rsidRPr="00A95E10">
        <w:rPr>
          <w:szCs w:val="21"/>
        </w:rPr>
        <w:t xml:space="preserve">anagement </w:t>
      </w:r>
      <w:r w:rsidR="00F81EE3">
        <w:rPr>
          <w:rFonts w:hint="eastAsia"/>
          <w:szCs w:val="21"/>
        </w:rPr>
        <w:t>T</w:t>
      </w:r>
      <w:r w:rsidRPr="00A95E10">
        <w:rPr>
          <w:szCs w:val="21"/>
        </w:rPr>
        <w:t xml:space="preserve">heory and </w:t>
      </w:r>
      <w:r w:rsidR="00F81EE3">
        <w:rPr>
          <w:rFonts w:hint="eastAsia"/>
          <w:szCs w:val="21"/>
        </w:rPr>
        <w:t>M</w:t>
      </w:r>
      <w:r w:rsidRPr="00A95E10">
        <w:rPr>
          <w:szCs w:val="21"/>
        </w:rPr>
        <w:t>ethod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8. </w:t>
      </w:r>
      <w:r w:rsidRPr="00A95E10">
        <w:rPr>
          <w:szCs w:val="21"/>
        </w:rPr>
        <w:t>房地产投资与管理</w:t>
      </w:r>
      <w:r w:rsidR="00F81EE3">
        <w:rPr>
          <w:szCs w:val="21"/>
        </w:rPr>
        <w:t xml:space="preserve">    Real </w:t>
      </w:r>
      <w:r w:rsidR="00F81EE3">
        <w:rPr>
          <w:rFonts w:hint="eastAsia"/>
          <w:szCs w:val="21"/>
        </w:rPr>
        <w:t>E</w:t>
      </w:r>
      <w:r w:rsidRPr="00A95E10">
        <w:rPr>
          <w:szCs w:val="21"/>
        </w:rPr>
        <w:t xml:space="preserve">state </w:t>
      </w:r>
      <w:r w:rsidR="00F81EE3">
        <w:rPr>
          <w:rFonts w:hint="eastAsia"/>
          <w:szCs w:val="21"/>
        </w:rPr>
        <w:t>I</w:t>
      </w:r>
      <w:r w:rsidRPr="00A95E10">
        <w:rPr>
          <w:szCs w:val="21"/>
        </w:rPr>
        <w:t xml:space="preserve">nvestment and </w:t>
      </w:r>
      <w:r w:rsidR="00F81EE3">
        <w:rPr>
          <w:rFonts w:hint="eastAsia"/>
          <w:szCs w:val="21"/>
        </w:rPr>
        <w:t>M</w:t>
      </w:r>
      <w:r w:rsidRPr="00A95E10">
        <w:rPr>
          <w:szCs w:val="21"/>
        </w:rPr>
        <w:t>anagement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9.</w:t>
      </w:r>
      <w:r w:rsidRPr="00A95E10">
        <w:rPr>
          <w:szCs w:val="21"/>
        </w:rPr>
        <w:t>住房保障与住房制度</w:t>
      </w:r>
      <w:r w:rsidR="00F81EE3">
        <w:rPr>
          <w:szCs w:val="21"/>
        </w:rPr>
        <w:t xml:space="preserve">   Housing and </w:t>
      </w:r>
      <w:r w:rsidR="00F81EE3">
        <w:rPr>
          <w:rFonts w:hint="eastAsia"/>
          <w:szCs w:val="21"/>
        </w:rPr>
        <w:t>H</w:t>
      </w:r>
      <w:r w:rsidRPr="00A95E10">
        <w:rPr>
          <w:szCs w:val="21"/>
        </w:rPr>
        <w:t xml:space="preserve">ousing </w:t>
      </w:r>
      <w:r w:rsidR="00F81EE3">
        <w:rPr>
          <w:rFonts w:hint="eastAsia"/>
          <w:szCs w:val="21"/>
        </w:rPr>
        <w:t>S</w:t>
      </w:r>
      <w:r w:rsidRPr="00A95E10">
        <w:rPr>
          <w:szCs w:val="21"/>
        </w:rPr>
        <w:t>ystem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C</w:t>
      </w:r>
      <w:r w:rsidRPr="00A95E10">
        <w:rPr>
          <w:szCs w:val="21"/>
        </w:rPr>
        <w:t>工商管理</w:t>
      </w:r>
      <w:r w:rsidR="00F81EE3">
        <w:rPr>
          <w:rFonts w:hint="eastAsia"/>
          <w:szCs w:val="21"/>
        </w:rPr>
        <w:t xml:space="preserve">             </w:t>
      </w:r>
      <w:hyperlink r:id="rId22" w:history="1">
        <w:r w:rsidRPr="00F81EE3">
          <w:rPr>
            <w:b/>
            <w:szCs w:val="21"/>
          </w:rPr>
          <w:t>Business</w:t>
        </w:r>
      </w:hyperlink>
      <w:r w:rsidR="00F81EE3">
        <w:rPr>
          <w:rFonts w:hint="eastAsia"/>
          <w:b/>
          <w:szCs w:val="21"/>
        </w:rPr>
        <w:t xml:space="preserve"> </w:t>
      </w:r>
      <w:hyperlink r:id="rId23" w:history="1">
        <w:r w:rsidRPr="00F81EE3">
          <w:rPr>
            <w:b/>
            <w:szCs w:val="21"/>
          </w:rPr>
          <w:t>Administration</w:t>
        </w:r>
      </w:hyperlink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1.</w:t>
      </w:r>
      <w:r w:rsidRPr="00A95E10">
        <w:rPr>
          <w:szCs w:val="21"/>
        </w:rPr>
        <w:t>技术创新与技术管理</w:t>
      </w:r>
      <w:r w:rsidRPr="00A95E10">
        <w:rPr>
          <w:szCs w:val="21"/>
        </w:rPr>
        <w:t xml:space="preserve">   Technology innovation and technology management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2</w:t>
      </w:r>
      <w:r w:rsidRPr="00A95E10">
        <w:rPr>
          <w:szCs w:val="21"/>
        </w:rPr>
        <w:t>产业与区域发展理论</w:t>
      </w:r>
      <w:r w:rsidRPr="00A95E10">
        <w:rPr>
          <w:szCs w:val="21"/>
        </w:rPr>
        <w:t xml:space="preserve">   Industry and regional development theory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3.</w:t>
      </w:r>
      <w:r w:rsidRPr="00A95E10">
        <w:rPr>
          <w:szCs w:val="21"/>
        </w:rPr>
        <w:t>风险分析与管理</w:t>
      </w:r>
      <w:r w:rsidRPr="00A95E10">
        <w:rPr>
          <w:szCs w:val="21"/>
        </w:rPr>
        <w:t xml:space="preserve">       Risk Analysis and Management               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4.</w:t>
      </w:r>
      <w:r w:rsidRPr="00A95E10">
        <w:rPr>
          <w:szCs w:val="21"/>
        </w:rPr>
        <w:t>现代制造系统管理理论</w:t>
      </w:r>
      <w:r w:rsidRPr="00A95E10">
        <w:rPr>
          <w:szCs w:val="21"/>
        </w:rPr>
        <w:t xml:space="preserve"> Management theory of modern manufacturing system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5.</w:t>
      </w:r>
      <w:r w:rsidRPr="00A95E10">
        <w:rPr>
          <w:szCs w:val="21"/>
        </w:rPr>
        <w:t>战略管理与现代组织理论</w:t>
      </w:r>
      <w:r w:rsidRPr="00A95E10">
        <w:rPr>
          <w:szCs w:val="21"/>
        </w:rPr>
        <w:t xml:space="preserve"> Strategic management and modern organization theory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6.</w:t>
      </w:r>
      <w:r w:rsidRPr="00A95E10">
        <w:rPr>
          <w:szCs w:val="21"/>
        </w:rPr>
        <w:t>市场营销理论</w:t>
      </w:r>
      <w:r w:rsidRPr="00A95E10">
        <w:rPr>
          <w:szCs w:val="21"/>
        </w:rPr>
        <w:t xml:space="preserve"> </w:t>
      </w:r>
      <w:r w:rsidR="0086301F">
        <w:rPr>
          <w:rFonts w:hint="eastAsia"/>
          <w:szCs w:val="21"/>
        </w:rPr>
        <w:t xml:space="preserve">         </w:t>
      </w:r>
      <w:r w:rsidRPr="00A95E10">
        <w:rPr>
          <w:szCs w:val="21"/>
        </w:rPr>
        <w:t>Marketing Theory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7.</w:t>
      </w:r>
      <w:r w:rsidRPr="00A95E10">
        <w:rPr>
          <w:szCs w:val="21"/>
        </w:rPr>
        <w:t>会计理论与实务</w:t>
      </w:r>
      <w:r w:rsidRPr="00A95E10">
        <w:rPr>
          <w:szCs w:val="21"/>
        </w:rPr>
        <w:t xml:space="preserve">    </w:t>
      </w:r>
      <w:r w:rsidR="0086301F">
        <w:rPr>
          <w:rFonts w:hint="eastAsia"/>
          <w:szCs w:val="21"/>
        </w:rPr>
        <w:t xml:space="preserve">   </w:t>
      </w:r>
      <w:r w:rsidRPr="00A95E10">
        <w:rPr>
          <w:szCs w:val="21"/>
        </w:rPr>
        <w:t xml:space="preserve"> Accounting Theory and Practice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8.</w:t>
      </w:r>
      <w:r w:rsidRPr="00A95E10">
        <w:rPr>
          <w:szCs w:val="21"/>
        </w:rPr>
        <w:t>成本与管理会计理论与方法</w:t>
      </w:r>
      <w:r w:rsidRPr="00A95E10">
        <w:rPr>
          <w:szCs w:val="21"/>
        </w:rPr>
        <w:t xml:space="preserve">  Cost and </w:t>
      </w:r>
      <w:r w:rsidR="0086301F">
        <w:rPr>
          <w:rFonts w:hint="eastAsia"/>
          <w:szCs w:val="21"/>
        </w:rPr>
        <w:t>M</w:t>
      </w:r>
      <w:r w:rsidRPr="00A95E10">
        <w:rPr>
          <w:szCs w:val="21"/>
        </w:rPr>
        <w:t xml:space="preserve">anagement </w:t>
      </w:r>
      <w:r w:rsidR="0086301F">
        <w:rPr>
          <w:rFonts w:hint="eastAsia"/>
          <w:szCs w:val="21"/>
        </w:rPr>
        <w:t>A</w:t>
      </w:r>
      <w:r w:rsidRPr="00A95E10">
        <w:rPr>
          <w:szCs w:val="21"/>
        </w:rPr>
        <w:t xml:space="preserve">ccounting </w:t>
      </w:r>
      <w:r w:rsidR="0086301F">
        <w:rPr>
          <w:rFonts w:hint="eastAsia"/>
          <w:szCs w:val="21"/>
        </w:rPr>
        <w:t>T</w:t>
      </w:r>
      <w:r w:rsidRPr="00A95E10">
        <w:rPr>
          <w:szCs w:val="21"/>
        </w:rPr>
        <w:t xml:space="preserve">heory and </w:t>
      </w:r>
      <w:r w:rsidR="0086301F">
        <w:rPr>
          <w:rFonts w:hint="eastAsia"/>
          <w:szCs w:val="21"/>
        </w:rPr>
        <w:t>M</w:t>
      </w:r>
      <w:r w:rsidRPr="00A95E10">
        <w:rPr>
          <w:szCs w:val="21"/>
        </w:rPr>
        <w:t>ethod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9.</w:t>
      </w:r>
      <w:r w:rsidRPr="00A95E10">
        <w:rPr>
          <w:szCs w:val="21"/>
        </w:rPr>
        <w:t>财务管理理论与方法</w:t>
      </w:r>
      <w:r w:rsidRPr="00A95E10">
        <w:rPr>
          <w:szCs w:val="21"/>
        </w:rPr>
        <w:t xml:space="preserve">  </w:t>
      </w:r>
      <w:r w:rsidR="0086301F">
        <w:rPr>
          <w:rFonts w:hint="eastAsia"/>
          <w:szCs w:val="21"/>
        </w:rPr>
        <w:t xml:space="preserve">  </w:t>
      </w:r>
      <w:r w:rsidRPr="00A95E10">
        <w:rPr>
          <w:szCs w:val="21"/>
        </w:rPr>
        <w:t xml:space="preserve"> Financial </w:t>
      </w:r>
      <w:r w:rsidR="0086301F">
        <w:rPr>
          <w:rFonts w:hint="eastAsia"/>
          <w:szCs w:val="21"/>
        </w:rPr>
        <w:t>M</w:t>
      </w:r>
      <w:r w:rsidRPr="00A95E10">
        <w:rPr>
          <w:szCs w:val="21"/>
        </w:rPr>
        <w:t xml:space="preserve">anagement </w:t>
      </w:r>
      <w:r w:rsidR="0086301F">
        <w:rPr>
          <w:rFonts w:hint="eastAsia"/>
          <w:szCs w:val="21"/>
        </w:rPr>
        <w:t>T</w:t>
      </w:r>
      <w:r w:rsidRPr="00A95E10">
        <w:rPr>
          <w:szCs w:val="21"/>
        </w:rPr>
        <w:t xml:space="preserve">heory and </w:t>
      </w:r>
      <w:r w:rsidR="0086301F">
        <w:rPr>
          <w:rFonts w:hint="eastAsia"/>
          <w:szCs w:val="21"/>
        </w:rPr>
        <w:t>M</w:t>
      </w:r>
      <w:r w:rsidRPr="00A95E10">
        <w:rPr>
          <w:szCs w:val="21"/>
        </w:rPr>
        <w:t>ethod</w:t>
      </w:r>
    </w:p>
    <w:p w:rsidR="002723AB" w:rsidRPr="00F81EE3" w:rsidRDefault="002723AB" w:rsidP="006D4CF2">
      <w:pPr>
        <w:adjustRightInd w:val="0"/>
        <w:snapToGrid w:val="0"/>
        <w:spacing w:line="300" w:lineRule="auto"/>
        <w:rPr>
          <w:b/>
          <w:szCs w:val="21"/>
        </w:rPr>
      </w:pPr>
      <w:r w:rsidRPr="00A95E10">
        <w:rPr>
          <w:szCs w:val="21"/>
        </w:rPr>
        <w:t xml:space="preserve">   D</w:t>
      </w:r>
      <w:r w:rsidR="001666A6">
        <w:rPr>
          <w:rFonts w:hint="eastAsia"/>
          <w:szCs w:val="21"/>
        </w:rPr>
        <w:t>公共</w:t>
      </w:r>
      <w:r w:rsidRPr="00A95E10">
        <w:rPr>
          <w:szCs w:val="21"/>
        </w:rPr>
        <w:t>管理</w:t>
      </w:r>
      <w:r w:rsidR="00F81EE3">
        <w:rPr>
          <w:rFonts w:hint="eastAsia"/>
          <w:szCs w:val="21"/>
        </w:rPr>
        <w:t xml:space="preserve">           </w:t>
      </w:r>
      <w:r w:rsidR="003C38A1">
        <w:rPr>
          <w:rFonts w:hint="eastAsia"/>
          <w:szCs w:val="21"/>
        </w:rPr>
        <w:t xml:space="preserve"> </w:t>
      </w:r>
      <w:r w:rsidR="0086301F">
        <w:rPr>
          <w:rFonts w:hint="eastAsia"/>
          <w:szCs w:val="21"/>
        </w:rPr>
        <w:t xml:space="preserve"> </w:t>
      </w:r>
      <w:r w:rsidR="00F81EE3">
        <w:rPr>
          <w:rFonts w:hint="eastAsia"/>
          <w:szCs w:val="21"/>
        </w:rPr>
        <w:t xml:space="preserve"> </w:t>
      </w:r>
      <w:hyperlink r:id="rId24" w:history="1">
        <w:r w:rsidRPr="00F81EE3">
          <w:rPr>
            <w:b/>
            <w:szCs w:val="21"/>
          </w:rPr>
          <w:t>Public</w:t>
        </w:r>
      </w:hyperlink>
      <w:r w:rsidR="00F81EE3">
        <w:rPr>
          <w:rFonts w:hint="eastAsia"/>
          <w:b/>
          <w:szCs w:val="21"/>
        </w:rPr>
        <w:t xml:space="preserve"> </w:t>
      </w:r>
      <w:hyperlink r:id="rId25" w:history="1">
        <w:r w:rsidRPr="00F81EE3">
          <w:rPr>
            <w:b/>
            <w:szCs w:val="21"/>
          </w:rPr>
          <w:t>Administration</w:t>
        </w:r>
      </w:hyperlink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1.</w:t>
      </w:r>
      <w:r w:rsidRPr="00A95E10">
        <w:rPr>
          <w:szCs w:val="21"/>
        </w:rPr>
        <w:t>行政管理理论与研究方法</w:t>
      </w:r>
      <w:r w:rsidRPr="00A95E10">
        <w:rPr>
          <w:szCs w:val="21"/>
        </w:rPr>
        <w:t xml:space="preserve"> Administrative </w:t>
      </w:r>
      <w:r w:rsidR="0086301F">
        <w:rPr>
          <w:rFonts w:hint="eastAsia"/>
          <w:szCs w:val="21"/>
        </w:rPr>
        <w:t>M</w:t>
      </w:r>
      <w:r w:rsidRPr="00A95E10">
        <w:rPr>
          <w:szCs w:val="21"/>
        </w:rPr>
        <w:t xml:space="preserve">anagement </w:t>
      </w:r>
      <w:r w:rsidR="0086301F">
        <w:rPr>
          <w:rFonts w:hint="eastAsia"/>
          <w:szCs w:val="21"/>
        </w:rPr>
        <w:t>T</w:t>
      </w:r>
      <w:r w:rsidRPr="00A95E10">
        <w:rPr>
          <w:szCs w:val="21"/>
        </w:rPr>
        <w:t xml:space="preserve">heory and </w:t>
      </w:r>
      <w:r w:rsidR="0086301F">
        <w:rPr>
          <w:rFonts w:hint="eastAsia"/>
          <w:szCs w:val="21"/>
        </w:rPr>
        <w:t>R</w:t>
      </w:r>
      <w:r w:rsidRPr="00A95E10">
        <w:rPr>
          <w:szCs w:val="21"/>
        </w:rPr>
        <w:t xml:space="preserve">esearch </w:t>
      </w:r>
      <w:r w:rsidR="0086301F">
        <w:rPr>
          <w:rFonts w:hint="eastAsia"/>
          <w:szCs w:val="21"/>
        </w:rPr>
        <w:t>M</w:t>
      </w:r>
      <w:r w:rsidRPr="00A95E10">
        <w:rPr>
          <w:szCs w:val="21"/>
        </w:rPr>
        <w:t>ethods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2.</w:t>
      </w:r>
      <w:r w:rsidRPr="00A95E10">
        <w:rPr>
          <w:szCs w:val="21"/>
        </w:rPr>
        <w:t>公共部门改革与实践</w:t>
      </w:r>
      <w:r w:rsidRPr="00A95E10">
        <w:rPr>
          <w:szCs w:val="21"/>
        </w:rPr>
        <w:t xml:space="preserve">     P</w:t>
      </w:r>
      <w:r w:rsidR="0086301F">
        <w:rPr>
          <w:szCs w:val="21"/>
        </w:rPr>
        <w:t xml:space="preserve">ublic </w:t>
      </w:r>
      <w:r w:rsidR="0086301F">
        <w:rPr>
          <w:rFonts w:hint="eastAsia"/>
          <w:szCs w:val="21"/>
        </w:rPr>
        <w:t>S</w:t>
      </w:r>
      <w:r w:rsidRPr="00A95E10">
        <w:rPr>
          <w:szCs w:val="21"/>
        </w:rPr>
        <w:t xml:space="preserve">ector </w:t>
      </w:r>
      <w:r w:rsidR="0086301F">
        <w:rPr>
          <w:rFonts w:hint="eastAsia"/>
          <w:szCs w:val="21"/>
        </w:rPr>
        <w:t>R</w:t>
      </w:r>
      <w:r w:rsidRPr="00A95E10">
        <w:rPr>
          <w:szCs w:val="21"/>
        </w:rPr>
        <w:t xml:space="preserve">eform and </w:t>
      </w:r>
      <w:r w:rsidR="0086301F">
        <w:rPr>
          <w:rFonts w:hint="eastAsia"/>
          <w:szCs w:val="21"/>
        </w:rPr>
        <w:t>P</w:t>
      </w:r>
      <w:r w:rsidRPr="00A95E10">
        <w:rPr>
          <w:szCs w:val="21"/>
        </w:rPr>
        <w:t>ractice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3.</w:t>
      </w:r>
      <w:r w:rsidRPr="00A95E10">
        <w:rPr>
          <w:szCs w:val="21"/>
        </w:rPr>
        <w:t>政策分析与项目评估</w:t>
      </w:r>
      <w:r w:rsidRPr="00A95E10">
        <w:rPr>
          <w:szCs w:val="21"/>
        </w:rPr>
        <w:t xml:space="preserve">     Policy </w:t>
      </w:r>
      <w:r w:rsidR="0086301F">
        <w:rPr>
          <w:rFonts w:hint="eastAsia"/>
          <w:szCs w:val="21"/>
        </w:rPr>
        <w:t>A</w:t>
      </w:r>
      <w:r w:rsidRPr="00A95E10">
        <w:rPr>
          <w:szCs w:val="21"/>
        </w:rPr>
        <w:t xml:space="preserve">nalysis and </w:t>
      </w:r>
      <w:r w:rsidR="0086301F">
        <w:rPr>
          <w:rFonts w:hint="eastAsia"/>
          <w:szCs w:val="21"/>
        </w:rPr>
        <w:t>E</w:t>
      </w:r>
      <w:r w:rsidRPr="00A95E10">
        <w:rPr>
          <w:szCs w:val="21"/>
        </w:rPr>
        <w:t xml:space="preserve">valuation of </w:t>
      </w:r>
      <w:r w:rsidR="0086301F">
        <w:rPr>
          <w:rFonts w:hint="eastAsia"/>
          <w:szCs w:val="21"/>
        </w:rPr>
        <w:t>P</w:t>
      </w:r>
      <w:r w:rsidRPr="00A95E10">
        <w:rPr>
          <w:szCs w:val="21"/>
        </w:rPr>
        <w:t>rojects</w:t>
      </w:r>
    </w:p>
    <w:p w:rsidR="002723AB" w:rsidRPr="00A95E10" w:rsidRDefault="002723AB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4.</w:t>
      </w:r>
      <w:r w:rsidRPr="00A95E10">
        <w:rPr>
          <w:szCs w:val="21"/>
        </w:rPr>
        <w:t>地方政府治理与发展战略</w:t>
      </w:r>
      <w:r w:rsidRPr="00A95E10">
        <w:rPr>
          <w:szCs w:val="21"/>
        </w:rPr>
        <w:t xml:space="preserve"> Local </w:t>
      </w:r>
      <w:r w:rsidR="0086301F">
        <w:rPr>
          <w:rFonts w:hint="eastAsia"/>
          <w:szCs w:val="21"/>
        </w:rPr>
        <w:t>G</w:t>
      </w:r>
      <w:r w:rsidR="0086301F">
        <w:rPr>
          <w:szCs w:val="21"/>
        </w:rPr>
        <w:t xml:space="preserve">overnance and </w:t>
      </w:r>
      <w:r w:rsidR="0086301F">
        <w:rPr>
          <w:rFonts w:hint="eastAsia"/>
          <w:szCs w:val="21"/>
        </w:rPr>
        <w:t>D</w:t>
      </w:r>
      <w:r w:rsidRPr="00A95E10">
        <w:rPr>
          <w:szCs w:val="21"/>
        </w:rPr>
        <w:t xml:space="preserve">evelopment </w:t>
      </w:r>
      <w:r w:rsidR="0086301F">
        <w:rPr>
          <w:rFonts w:hint="eastAsia"/>
          <w:szCs w:val="21"/>
        </w:rPr>
        <w:t>S</w:t>
      </w:r>
      <w:r w:rsidRPr="00A95E10">
        <w:rPr>
          <w:szCs w:val="21"/>
        </w:rPr>
        <w:t>trategy</w:t>
      </w:r>
    </w:p>
    <w:p w:rsidR="00B82F85" w:rsidRDefault="00B82F85" w:rsidP="006D4CF2">
      <w:pPr>
        <w:adjustRightInd w:val="0"/>
        <w:snapToGrid w:val="0"/>
        <w:spacing w:line="300" w:lineRule="auto"/>
        <w:jc w:val="left"/>
        <w:rPr>
          <w:b/>
          <w:bCs/>
          <w:kern w:val="44"/>
          <w:szCs w:val="21"/>
        </w:rPr>
      </w:pPr>
    </w:p>
    <w:p w:rsidR="00B82F85" w:rsidRDefault="00B82F85" w:rsidP="006D4CF2">
      <w:pPr>
        <w:adjustRightInd w:val="0"/>
        <w:snapToGrid w:val="0"/>
        <w:spacing w:line="300" w:lineRule="auto"/>
        <w:jc w:val="left"/>
        <w:rPr>
          <w:b/>
          <w:bCs/>
          <w:kern w:val="44"/>
          <w:szCs w:val="21"/>
        </w:rPr>
      </w:pPr>
    </w:p>
    <w:p w:rsidR="00B82F85" w:rsidRDefault="00B82F85" w:rsidP="006D4CF2">
      <w:pPr>
        <w:adjustRightInd w:val="0"/>
        <w:snapToGrid w:val="0"/>
        <w:spacing w:line="300" w:lineRule="auto"/>
        <w:jc w:val="left"/>
        <w:rPr>
          <w:b/>
          <w:bCs/>
          <w:kern w:val="44"/>
          <w:szCs w:val="21"/>
        </w:rPr>
      </w:pPr>
    </w:p>
    <w:p w:rsidR="00B82F85" w:rsidRDefault="00B82F85" w:rsidP="006D4CF2">
      <w:pPr>
        <w:adjustRightInd w:val="0"/>
        <w:snapToGrid w:val="0"/>
        <w:spacing w:line="300" w:lineRule="auto"/>
        <w:jc w:val="left"/>
        <w:rPr>
          <w:b/>
          <w:bCs/>
          <w:kern w:val="44"/>
          <w:szCs w:val="21"/>
        </w:rPr>
      </w:pPr>
    </w:p>
    <w:p w:rsidR="00ED1E3A" w:rsidRDefault="00B57C33" w:rsidP="006D4CF2">
      <w:pPr>
        <w:adjustRightInd w:val="0"/>
        <w:snapToGrid w:val="0"/>
        <w:spacing w:line="300" w:lineRule="auto"/>
        <w:jc w:val="left"/>
        <w:rPr>
          <w:b/>
          <w:bCs/>
          <w:kern w:val="44"/>
          <w:szCs w:val="21"/>
        </w:rPr>
      </w:pPr>
      <w:r w:rsidRPr="00A95E10">
        <w:rPr>
          <w:b/>
          <w:bCs/>
          <w:kern w:val="44"/>
          <w:szCs w:val="21"/>
        </w:rPr>
        <w:lastRenderedPageBreak/>
        <w:t xml:space="preserve">2. </w:t>
      </w:r>
      <w:r w:rsidR="00ED1E3A" w:rsidRPr="00A95E10">
        <w:rPr>
          <w:b/>
          <w:bCs/>
          <w:kern w:val="44"/>
          <w:szCs w:val="21"/>
        </w:rPr>
        <w:t>课程设置</w:t>
      </w:r>
      <w:r w:rsidR="00C06C0D">
        <w:rPr>
          <w:rFonts w:hint="eastAsia"/>
          <w:b/>
          <w:bCs/>
          <w:kern w:val="44"/>
          <w:szCs w:val="21"/>
        </w:rPr>
        <w:t xml:space="preserve"> Course</w:t>
      </w:r>
    </w:p>
    <w:tbl>
      <w:tblPr>
        <w:tblW w:w="9225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4"/>
        <w:gridCol w:w="1372"/>
        <w:gridCol w:w="1540"/>
        <w:gridCol w:w="2748"/>
        <w:gridCol w:w="793"/>
        <w:gridCol w:w="672"/>
        <w:gridCol w:w="1036"/>
      </w:tblGrid>
      <w:tr w:rsidR="00C06C0D" w:rsidRPr="00574473" w:rsidTr="002A1DAD">
        <w:trPr>
          <w:cantSplit/>
          <w:trHeight w:val="541"/>
        </w:trPr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4C1F41" w:rsidRPr="00574473" w:rsidRDefault="004C1F41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类别</w:t>
            </w:r>
          </w:p>
          <w:p w:rsidR="004C1F41" w:rsidRPr="00574473" w:rsidRDefault="004C1F41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color w:val="333333"/>
                <w:kern w:val="0"/>
                <w:szCs w:val="21"/>
              </w:rPr>
              <w:t>Type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:rsidR="004C1F41" w:rsidRPr="00574473" w:rsidRDefault="004C1F41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课程编号</w:t>
            </w:r>
          </w:p>
          <w:p w:rsidR="00DE00FE" w:rsidRPr="00574473" w:rsidRDefault="002723AB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Course No.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4C1F41" w:rsidRPr="00574473" w:rsidRDefault="004C1F41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课程名称</w:t>
            </w:r>
          </w:p>
          <w:p w:rsidR="00DE00FE" w:rsidRPr="00574473" w:rsidRDefault="002723AB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Course</w:t>
            </w:r>
            <w:r w:rsidR="00DE00FE" w:rsidRPr="00574473">
              <w:rPr>
                <w:b/>
                <w:szCs w:val="21"/>
              </w:rPr>
              <w:t xml:space="preserve"> Name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vAlign w:val="center"/>
          </w:tcPr>
          <w:p w:rsidR="004C1F41" w:rsidRPr="00574473" w:rsidRDefault="004C1F4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课程英文名</w:t>
            </w:r>
          </w:p>
          <w:p w:rsidR="00DE00FE" w:rsidRPr="00574473" w:rsidRDefault="002723AB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 xml:space="preserve">Course </w:t>
            </w:r>
            <w:r w:rsidR="00DE00FE" w:rsidRPr="00574473">
              <w:rPr>
                <w:b/>
                <w:szCs w:val="21"/>
              </w:rPr>
              <w:t>English Name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center"/>
          </w:tcPr>
          <w:p w:rsidR="004C1F41" w:rsidRPr="00574473" w:rsidRDefault="004C1F41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学时</w:t>
            </w:r>
            <w:r w:rsidR="00DE00FE" w:rsidRPr="00574473">
              <w:rPr>
                <w:b/>
                <w:szCs w:val="21"/>
              </w:rPr>
              <w:t>Hour</w:t>
            </w:r>
            <w:r w:rsidR="00205B39" w:rsidRPr="00574473">
              <w:rPr>
                <w:rFonts w:hint="eastAsia"/>
                <w:b/>
                <w:szCs w:val="21"/>
              </w:rPr>
              <w:t>s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:rsidR="004C1F41" w:rsidRPr="00574473" w:rsidRDefault="004C1F41" w:rsidP="00607371">
            <w:pPr>
              <w:adjustRightInd w:val="0"/>
              <w:snapToGrid w:val="0"/>
              <w:ind w:leftChars="-51" w:left="-107" w:rightChars="-51" w:right="-107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学分</w:t>
            </w:r>
          </w:p>
          <w:p w:rsidR="00DE00FE" w:rsidRPr="00574473" w:rsidRDefault="00DE00FE" w:rsidP="00607371">
            <w:pPr>
              <w:adjustRightInd w:val="0"/>
              <w:snapToGrid w:val="0"/>
              <w:ind w:leftChars="-51" w:left="-107" w:rightChars="-51" w:right="-107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Credits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4C1F41" w:rsidRPr="00574473" w:rsidRDefault="00205B39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rFonts w:hint="eastAsia"/>
                <w:b/>
                <w:szCs w:val="21"/>
              </w:rPr>
              <w:t>学期</w:t>
            </w:r>
          </w:p>
          <w:p w:rsidR="00205B39" w:rsidRPr="00574473" w:rsidRDefault="00205B39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rFonts w:hint="eastAsia"/>
                <w:b/>
                <w:szCs w:val="21"/>
              </w:rPr>
              <w:t>Semester</w:t>
            </w:r>
          </w:p>
        </w:tc>
      </w:tr>
      <w:tr w:rsidR="00607371" w:rsidRPr="00A95E10" w:rsidTr="002A1DAD">
        <w:trPr>
          <w:cantSplit/>
          <w:trHeight w:val="727"/>
        </w:trPr>
        <w:tc>
          <w:tcPr>
            <w:tcW w:w="1064" w:type="dxa"/>
            <w:vMerge w:val="restart"/>
            <w:vAlign w:val="center"/>
          </w:tcPr>
          <w:p w:rsidR="00607371" w:rsidRPr="00574473" w:rsidRDefault="00607371" w:rsidP="00607371">
            <w:pPr>
              <w:widowControl/>
              <w:adjustRightInd w:val="0"/>
              <w:snapToGrid w:val="0"/>
              <w:jc w:val="center"/>
              <w:rPr>
                <w:b/>
                <w:kern w:val="0"/>
                <w:szCs w:val="21"/>
              </w:rPr>
            </w:pPr>
            <w:r w:rsidRPr="00574473">
              <w:rPr>
                <w:rFonts w:hint="eastAsia"/>
                <w:b/>
                <w:color w:val="333333"/>
                <w:kern w:val="0"/>
                <w:szCs w:val="21"/>
              </w:rPr>
              <w:t>学位课</w:t>
            </w:r>
            <w:r w:rsidRPr="00574473">
              <w:rPr>
                <w:b/>
                <w:color w:val="333333"/>
                <w:kern w:val="0"/>
                <w:szCs w:val="21"/>
              </w:rPr>
              <w:t>Degree Course</w:t>
            </w:r>
            <w:r w:rsidRPr="00574473">
              <w:rPr>
                <w:rFonts w:hint="eastAsia"/>
                <w:b/>
                <w:color w:val="333333"/>
                <w:kern w:val="0"/>
                <w:szCs w:val="21"/>
              </w:rPr>
              <w:t>s</w:t>
            </w: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S1514001Q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中国文化与跨文化沟通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Chinese Culture and Cross-culture Communication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2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607371" w:rsidRPr="00A95E10" w:rsidTr="002A1DAD">
        <w:trPr>
          <w:cantSplit/>
          <w:trHeight w:val="727"/>
        </w:trPr>
        <w:tc>
          <w:tcPr>
            <w:tcW w:w="1064" w:type="dxa"/>
            <w:vMerge/>
            <w:vAlign w:val="center"/>
          </w:tcPr>
          <w:p w:rsidR="00607371" w:rsidRPr="00574473" w:rsidRDefault="00607371" w:rsidP="00607371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SYW10001Q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管理经济学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Managerial Economics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2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607371" w:rsidRPr="00A95E10" w:rsidTr="002A1DAD">
        <w:trPr>
          <w:cantSplit/>
          <w:trHeight w:val="727"/>
        </w:trPr>
        <w:tc>
          <w:tcPr>
            <w:tcW w:w="1064" w:type="dxa"/>
            <w:vMerge/>
            <w:vAlign w:val="center"/>
          </w:tcPr>
          <w:p w:rsidR="00607371" w:rsidRPr="00574473" w:rsidRDefault="00607371" w:rsidP="00607371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SYW10005Q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管理研究方法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>
              <w:rPr>
                <w:color w:val="333333"/>
                <w:kern w:val="0"/>
                <w:szCs w:val="21"/>
              </w:rPr>
              <w:t>Research</w:t>
            </w:r>
            <w:r>
              <w:rPr>
                <w:rFonts w:hint="eastAsia"/>
                <w:color w:val="333333"/>
                <w:kern w:val="0"/>
                <w:szCs w:val="21"/>
              </w:rPr>
              <w:t xml:space="preserve"> </w:t>
            </w:r>
            <w:r w:rsidRPr="004C1F41">
              <w:rPr>
                <w:color w:val="333333"/>
                <w:kern w:val="0"/>
                <w:szCs w:val="21"/>
              </w:rPr>
              <w:t>Methods for Management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2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607371" w:rsidRPr="00A95E10" w:rsidTr="002A1DAD">
        <w:trPr>
          <w:cantSplit/>
          <w:trHeight w:val="727"/>
        </w:trPr>
        <w:tc>
          <w:tcPr>
            <w:tcW w:w="1064" w:type="dxa"/>
            <w:vMerge/>
            <w:vAlign w:val="center"/>
          </w:tcPr>
          <w:p w:rsidR="00607371" w:rsidRPr="00574473" w:rsidRDefault="00607371" w:rsidP="00607371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SYW10002Q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高级管理学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Advanced Management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2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607371" w:rsidRPr="00A95E10" w:rsidTr="002A1DAD">
        <w:trPr>
          <w:cantSplit/>
          <w:trHeight w:val="727"/>
        </w:trPr>
        <w:tc>
          <w:tcPr>
            <w:tcW w:w="1064" w:type="dxa"/>
            <w:vMerge/>
            <w:vAlign w:val="center"/>
          </w:tcPr>
          <w:p w:rsidR="00607371" w:rsidRPr="00574473" w:rsidRDefault="00607371" w:rsidP="00607371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SYW10007Q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人力资源管理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Human Resource Management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2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607371" w:rsidRPr="00A95E10" w:rsidTr="002A1DAD">
        <w:trPr>
          <w:cantSplit/>
          <w:trHeight w:val="727"/>
        </w:trPr>
        <w:tc>
          <w:tcPr>
            <w:tcW w:w="1064" w:type="dxa"/>
            <w:vMerge/>
            <w:vAlign w:val="center"/>
          </w:tcPr>
          <w:p w:rsidR="00607371" w:rsidRPr="00574473" w:rsidRDefault="00607371" w:rsidP="00607371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SYW10003Q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组织行为学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Organizational Behaviour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2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607371" w:rsidRPr="00A95E10" w:rsidTr="002A1DAD">
        <w:trPr>
          <w:cantSplit/>
          <w:trHeight w:val="727"/>
        </w:trPr>
        <w:tc>
          <w:tcPr>
            <w:tcW w:w="1064" w:type="dxa"/>
            <w:vMerge/>
            <w:vAlign w:val="center"/>
          </w:tcPr>
          <w:p w:rsidR="00607371" w:rsidRPr="00574473" w:rsidRDefault="00607371" w:rsidP="00607371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SYW10004Q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全球化市场与国际商务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Globalization and International Business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2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607371" w:rsidRPr="00A95E10" w:rsidTr="002A1DAD">
        <w:trPr>
          <w:cantSplit/>
          <w:trHeight w:val="727"/>
        </w:trPr>
        <w:tc>
          <w:tcPr>
            <w:tcW w:w="1064" w:type="dxa"/>
            <w:vMerge/>
            <w:vAlign w:val="center"/>
          </w:tcPr>
          <w:p w:rsidR="00607371" w:rsidRPr="00574473" w:rsidRDefault="00607371" w:rsidP="00607371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SYW10006Q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商业调查：方法与案例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Business Survey: Methods and Cases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2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607371" w:rsidRPr="00A95E10" w:rsidTr="002A1DAD">
        <w:trPr>
          <w:cantSplit/>
          <w:trHeight w:val="408"/>
        </w:trPr>
        <w:tc>
          <w:tcPr>
            <w:tcW w:w="1064" w:type="dxa"/>
            <w:vMerge w:val="restart"/>
            <w:vAlign w:val="center"/>
          </w:tcPr>
          <w:p w:rsidR="00607371" w:rsidRPr="00574473" w:rsidRDefault="00607371" w:rsidP="00607371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  <w:r w:rsidRPr="00574473">
              <w:rPr>
                <w:b/>
                <w:color w:val="333333"/>
                <w:kern w:val="0"/>
                <w:szCs w:val="21"/>
              </w:rPr>
              <w:t>选修课</w:t>
            </w:r>
          </w:p>
          <w:p w:rsidR="00607371" w:rsidRPr="00574473" w:rsidRDefault="00607371" w:rsidP="00607371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  <w:r w:rsidRPr="00574473">
              <w:rPr>
                <w:rFonts w:hint="eastAsia"/>
                <w:b/>
                <w:color w:val="333333"/>
                <w:kern w:val="0"/>
                <w:szCs w:val="21"/>
              </w:rPr>
              <w:t>Optional</w:t>
            </w:r>
          </w:p>
          <w:p w:rsidR="00607371" w:rsidRPr="00574473" w:rsidRDefault="00607371" w:rsidP="00607371">
            <w:pPr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  <w:r w:rsidRPr="00574473">
              <w:rPr>
                <w:b/>
                <w:color w:val="333333"/>
                <w:kern w:val="0"/>
                <w:szCs w:val="21"/>
              </w:rPr>
              <w:t>Course</w:t>
            </w:r>
            <w:r w:rsidRPr="00574473">
              <w:rPr>
                <w:rFonts w:hint="eastAsia"/>
                <w:b/>
                <w:color w:val="333333"/>
                <w:kern w:val="0"/>
                <w:szCs w:val="21"/>
              </w:rPr>
              <w:t>s</w:t>
            </w: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SYW10010C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管理沟通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Management Communication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2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607371" w:rsidRPr="00A95E10" w:rsidTr="002A1DAD">
        <w:trPr>
          <w:cantSplit/>
          <w:trHeight w:val="284"/>
        </w:trPr>
        <w:tc>
          <w:tcPr>
            <w:tcW w:w="1064" w:type="dxa"/>
            <w:vMerge/>
            <w:vAlign w:val="center"/>
          </w:tcPr>
          <w:p w:rsidR="00607371" w:rsidRPr="00574473" w:rsidRDefault="00607371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SYW10008C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客户关系管理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Customer Relationship Management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2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607371" w:rsidRPr="00A95E10" w:rsidTr="002A1DAD">
        <w:trPr>
          <w:cantSplit/>
          <w:trHeight w:val="284"/>
        </w:trPr>
        <w:tc>
          <w:tcPr>
            <w:tcW w:w="1064" w:type="dxa"/>
            <w:vMerge/>
            <w:vAlign w:val="center"/>
          </w:tcPr>
          <w:p w:rsidR="00607371" w:rsidRPr="00574473" w:rsidRDefault="00607371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SYW10009C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政策分析的政治背景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Political Background of Policy Analysis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2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607371" w:rsidRPr="00A95E10" w:rsidTr="002A1DAD">
        <w:trPr>
          <w:cantSplit/>
          <w:trHeight w:val="432"/>
        </w:trPr>
        <w:tc>
          <w:tcPr>
            <w:tcW w:w="1064" w:type="dxa"/>
            <w:vMerge/>
            <w:vAlign w:val="center"/>
          </w:tcPr>
          <w:p w:rsidR="00607371" w:rsidRPr="00574473" w:rsidRDefault="00607371" w:rsidP="00607371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SYW10011C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领导学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Leadership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2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607371" w:rsidRPr="00A95E10" w:rsidTr="002A1DAD">
        <w:trPr>
          <w:cantSplit/>
          <w:trHeight w:val="411"/>
        </w:trPr>
        <w:tc>
          <w:tcPr>
            <w:tcW w:w="1064" w:type="dxa"/>
            <w:vMerge/>
            <w:vAlign w:val="center"/>
          </w:tcPr>
          <w:p w:rsidR="00607371" w:rsidRPr="00574473" w:rsidRDefault="00607371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SYW10012C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消费者行为学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Consumer Behavior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2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607371" w:rsidRPr="00A95E10" w:rsidTr="002A1DAD">
        <w:trPr>
          <w:cantSplit/>
          <w:trHeight w:val="284"/>
        </w:trPr>
        <w:tc>
          <w:tcPr>
            <w:tcW w:w="1064" w:type="dxa"/>
            <w:vMerge w:val="restart"/>
            <w:vAlign w:val="center"/>
          </w:tcPr>
          <w:p w:rsidR="00607371" w:rsidRPr="00574473" w:rsidRDefault="00607371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rFonts w:hint="eastAsia"/>
                <w:b/>
                <w:szCs w:val="21"/>
              </w:rPr>
              <w:t>专题课</w:t>
            </w:r>
          </w:p>
          <w:p w:rsidR="00607371" w:rsidRPr="00574473" w:rsidRDefault="00607371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rFonts w:hint="eastAsia"/>
                <w:b/>
                <w:szCs w:val="21"/>
              </w:rPr>
              <w:t>Special Topic</w:t>
            </w:r>
          </w:p>
        </w:tc>
        <w:tc>
          <w:tcPr>
            <w:tcW w:w="13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SYW10013C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经济发展热点问题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Hot Issues in Economic Development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16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1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607371" w:rsidRPr="00A95E10" w:rsidTr="002A1DAD">
        <w:trPr>
          <w:cantSplit/>
          <w:trHeight w:val="9"/>
        </w:trPr>
        <w:tc>
          <w:tcPr>
            <w:tcW w:w="1064" w:type="dxa"/>
            <w:vMerge/>
            <w:vAlign w:val="center"/>
          </w:tcPr>
          <w:p w:rsidR="00607371" w:rsidRPr="00574473" w:rsidRDefault="00607371" w:rsidP="0060737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607371" w:rsidRPr="00AE0EBA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AE0EBA">
              <w:rPr>
                <w:kern w:val="0"/>
                <w:szCs w:val="21"/>
              </w:rPr>
              <w:t>SYW10014C</w:t>
            </w:r>
          </w:p>
        </w:tc>
        <w:tc>
          <w:tcPr>
            <w:tcW w:w="1540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学位论文写作</w:t>
            </w:r>
          </w:p>
        </w:tc>
        <w:tc>
          <w:tcPr>
            <w:tcW w:w="2748" w:type="dxa"/>
            <w:vAlign w:val="center"/>
          </w:tcPr>
          <w:p w:rsidR="00607371" w:rsidRPr="004C1F41" w:rsidRDefault="00607371" w:rsidP="00AE0EBA">
            <w:pPr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Preparation of Master Thesis</w:t>
            </w:r>
          </w:p>
        </w:tc>
        <w:tc>
          <w:tcPr>
            <w:tcW w:w="793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16</w:t>
            </w:r>
          </w:p>
        </w:tc>
        <w:tc>
          <w:tcPr>
            <w:tcW w:w="672" w:type="dxa"/>
            <w:vAlign w:val="center"/>
          </w:tcPr>
          <w:p w:rsidR="00607371" w:rsidRPr="004C1F41" w:rsidRDefault="00607371" w:rsidP="00607371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1</w:t>
            </w:r>
          </w:p>
        </w:tc>
        <w:tc>
          <w:tcPr>
            <w:tcW w:w="1036" w:type="dxa"/>
            <w:vAlign w:val="center"/>
          </w:tcPr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607371" w:rsidRPr="00A95E10" w:rsidRDefault="00607371" w:rsidP="00607371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2402E7" w:rsidRPr="00A95E10" w:rsidTr="002A1DAD">
        <w:trPr>
          <w:cantSplit/>
          <w:trHeight w:val="284"/>
        </w:trPr>
        <w:tc>
          <w:tcPr>
            <w:tcW w:w="1064" w:type="dxa"/>
            <w:vMerge w:val="restart"/>
            <w:vAlign w:val="center"/>
          </w:tcPr>
          <w:p w:rsidR="002402E7" w:rsidRPr="00574473" w:rsidRDefault="002402E7" w:rsidP="00607371">
            <w:pPr>
              <w:adjustRightInd w:val="0"/>
              <w:snapToGrid w:val="0"/>
              <w:ind w:leftChars="-51" w:left="-107" w:rightChars="-51" w:right="-107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必修环节</w:t>
            </w:r>
          </w:p>
          <w:p w:rsidR="002402E7" w:rsidRPr="00574473" w:rsidRDefault="002402E7" w:rsidP="00607371">
            <w:pPr>
              <w:adjustRightInd w:val="0"/>
              <w:snapToGrid w:val="0"/>
              <w:ind w:leftChars="-51" w:left="-107" w:rightChars="-51" w:right="-107"/>
              <w:jc w:val="center"/>
              <w:rPr>
                <w:b/>
                <w:szCs w:val="21"/>
              </w:rPr>
            </w:pPr>
            <w:r w:rsidRPr="00574473">
              <w:rPr>
                <w:rFonts w:hint="eastAsia"/>
                <w:b/>
                <w:szCs w:val="21"/>
              </w:rPr>
              <w:t>Required</w:t>
            </w:r>
          </w:p>
          <w:p w:rsidR="002402E7" w:rsidRPr="00574473" w:rsidRDefault="002402E7" w:rsidP="00607371">
            <w:pPr>
              <w:adjustRightInd w:val="0"/>
              <w:snapToGrid w:val="0"/>
              <w:ind w:leftChars="-51" w:left="-107" w:rightChars="-51" w:right="-107"/>
              <w:jc w:val="center"/>
              <w:rPr>
                <w:b/>
                <w:szCs w:val="21"/>
              </w:rPr>
            </w:pPr>
            <w:r w:rsidRPr="00574473">
              <w:rPr>
                <w:rFonts w:hint="eastAsia"/>
                <w:b/>
                <w:szCs w:val="21"/>
              </w:rPr>
              <w:t>Parts</w:t>
            </w:r>
          </w:p>
        </w:tc>
        <w:tc>
          <w:tcPr>
            <w:tcW w:w="1372" w:type="dxa"/>
            <w:vAlign w:val="center"/>
          </w:tcPr>
          <w:p w:rsidR="002402E7" w:rsidRPr="00AE0EBA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AE0EBA">
              <w:rPr>
                <w:kern w:val="0"/>
                <w:szCs w:val="21"/>
              </w:rPr>
              <w:t>S0710XSJL</w:t>
            </w:r>
          </w:p>
        </w:tc>
        <w:tc>
          <w:tcPr>
            <w:tcW w:w="1540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学术交流</w:t>
            </w:r>
          </w:p>
        </w:tc>
        <w:tc>
          <w:tcPr>
            <w:tcW w:w="2748" w:type="dxa"/>
            <w:vAlign w:val="center"/>
          </w:tcPr>
          <w:p w:rsidR="002402E7" w:rsidRPr="004C1F41" w:rsidRDefault="002402E7" w:rsidP="002402E7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 xml:space="preserve">Academic </w:t>
            </w:r>
            <w:r>
              <w:rPr>
                <w:rFonts w:hint="eastAsia"/>
                <w:color w:val="333333"/>
                <w:kern w:val="0"/>
                <w:szCs w:val="21"/>
              </w:rPr>
              <w:t>Communication</w:t>
            </w:r>
          </w:p>
        </w:tc>
        <w:tc>
          <w:tcPr>
            <w:tcW w:w="793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</w:t>
            </w:r>
          </w:p>
        </w:tc>
        <w:tc>
          <w:tcPr>
            <w:tcW w:w="672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1</w:t>
            </w:r>
          </w:p>
        </w:tc>
        <w:tc>
          <w:tcPr>
            <w:tcW w:w="1036" w:type="dxa"/>
            <w:vAlign w:val="center"/>
          </w:tcPr>
          <w:p w:rsidR="002402E7" w:rsidRPr="00A95E10" w:rsidRDefault="002402E7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2402E7" w:rsidRPr="00A95E10" w:rsidRDefault="002402E7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2402E7" w:rsidRPr="00A95E10" w:rsidTr="002A1DAD">
        <w:trPr>
          <w:cantSplit/>
          <w:trHeight w:val="284"/>
        </w:trPr>
        <w:tc>
          <w:tcPr>
            <w:tcW w:w="1064" w:type="dxa"/>
            <w:vMerge/>
            <w:vAlign w:val="center"/>
          </w:tcPr>
          <w:p w:rsidR="002402E7" w:rsidRPr="00574473" w:rsidRDefault="002402E7" w:rsidP="00607371">
            <w:pPr>
              <w:adjustRightInd w:val="0"/>
              <w:snapToGrid w:val="0"/>
              <w:ind w:leftChars="-51" w:left="-107" w:rightChars="-51" w:right="-107"/>
              <w:jc w:val="center"/>
              <w:rPr>
                <w:b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2402E7" w:rsidRPr="00AE0EBA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AE0EBA">
              <w:rPr>
                <w:kern w:val="0"/>
                <w:szCs w:val="21"/>
              </w:rPr>
              <w:t>S0710KTBG</w:t>
            </w:r>
          </w:p>
        </w:tc>
        <w:tc>
          <w:tcPr>
            <w:tcW w:w="1540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开题报告</w:t>
            </w:r>
          </w:p>
        </w:tc>
        <w:tc>
          <w:tcPr>
            <w:tcW w:w="2748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Thesis Proposal</w:t>
            </w:r>
          </w:p>
        </w:tc>
        <w:tc>
          <w:tcPr>
            <w:tcW w:w="793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</w:t>
            </w:r>
          </w:p>
        </w:tc>
        <w:tc>
          <w:tcPr>
            <w:tcW w:w="672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1</w:t>
            </w:r>
          </w:p>
        </w:tc>
        <w:tc>
          <w:tcPr>
            <w:tcW w:w="1036" w:type="dxa"/>
            <w:vAlign w:val="center"/>
          </w:tcPr>
          <w:p w:rsidR="002402E7" w:rsidRPr="00A95E10" w:rsidRDefault="002402E7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2402E7" w:rsidRPr="00A95E10" w:rsidTr="002A1DAD">
        <w:trPr>
          <w:cantSplit/>
          <w:trHeight w:val="284"/>
        </w:trPr>
        <w:tc>
          <w:tcPr>
            <w:tcW w:w="1064" w:type="dxa"/>
            <w:vMerge/>
            <w:vAlign w:val="center"/>
          </w:tcPr>
          <w:p w:rsidR="002402E7" w:rsidRPr="00574473" w:rsidRDefault="002402E7" w:rsidP="00607371">
            <w:pPr>
              <w:adjustRightInd w:val="0"/>
              <w:snapToGrid w:val="0"/>
              <w:ind w:leftChars="-51" w:left="-107" w:rightChars="-51" w:right="-107"/>
              <w:jc w:val="center"/>
              <w:rPr>
                <w:b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2402E7" w:rsidRPr="00AE0EBA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AE0EBA">
              <w:rPr>
                <w:kern w:val="0"/>
                <w:szCs w:val="21"/>
              </w:rPr>
              <w:t>S0710ZQJC</w:t>
            </w:r>
          </w:p>
        </w:tc>
        <w:tc>
          <w:tcPr>
            <w:tcW w:w="1540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中期检查</w:t>
            </w:r>
          </w:p>
        </w:tc>
        <w:tc>
          <w:tcPr>
            <w:tcW w:w="2748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>
              <w:rPr>
                <w:color w:val="333333"/>
                <w:kern w:val="0"/>
                <w:szCs w:val="21"/>
              </w:rPr>
              <w:t>In</w:t>
            </w:r>
            <w:r>
              <w:rPr>
                <w:rFonts w:hint="eastAsia"/>
                <w:color w:val="333333"/>
                <w:kern w:val="0"/>
                <w:szCs w:val="21"/>
              </w:rPr>
              <w:t>terim</w:t>
            </w:r>
            <w:r w:rsidRPr="004C1F41">
              <w:rPr>
                <w:color w:val="333333"/>
                <w:kern w:val="0"/>
                <w:szCs w:val="21"/>
              </w:rPr>
              <w:t xml:space="preserve"> Inspection</w:t>
            </w:r>
          </w:p>
        </w:tc>
        <w:tc>
          <w:tcPr>
            <w:tcW w:w="793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</w:t>
            </w:r>
          </w:p>
        </w:tc>
        <w:tc>
          <w:tcPr>
            <w:tcW w:w="672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1</w:t>
            </w:r>
          </w:p>
        </w:tc>
        <w:tc>
          <w:tcPr>
            <w:tcW w:w="1036" w:type="dxa"/>
            <w:vAlign w:val="center"/>
          </w:tcPr>
          <w:p w:rsidR="002402E7" w:rsidRPr="00A95E10" w:rsidRDefault="002402E7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2402E7" w:rsidRPr="00A95E10" w:rsidRDefault="002402E7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</w:tbl>
    <w:p w:rsidR="00207C54" w:rsidRDefault="00207C54" w:rsidP="006D4CF2">
      <w:pPr>
        <w:adjustRightInd w:val="0"/>
        <w:snapToGrid w:val="0"/>
        <w:spacing w:line="300" w:lineRule="auto"/>
        <w:rPr>
          <w:b/>
          <w:szCs w:val="21"/>
        </w:rPr>
      </w:pPr>
    </w:p>
    <w:p w:rsidR="00C62461" w:rsidRPr="00A95E10" w:rsidRDefault="00C62461" w:rsidP="006D4CF2">
      <w:pPr>
        <w:adjustRightInd w:val="0"/>
        <w:snapToGrid w:val="0"/>
        <w:spacing w:line="300" w:lineRule="auto"/>
        <w:rPr>
          <w:b/>
          <w:szCs w:val="21"/>
        </w:rPr>
      </w:pPr>
      <w:r w:rsidRPr="00A95E10">
        <w:rPr>
          <w:b/>
          <w:szCs w:val="21"/>
        </w:rPr>
        <w:t xml:space="preserve">3. </w:t>
      </w:r>
      <w:r w:rsidR="00C06C0D">
        <w:rPr>
          <w:b/>
          <w:szCs w:val="21"/>
        </w:rPr>
        <w:t>培养</w:t>
      </w:r>
      <w:r w:rsidR="00C06C0D">
        <w:rPr>
          <w:rFonts w:hint="eastAsia"/>
          <w:b/>
          <w:szCs w:val="21"/>
        </w:rPr>
        <w:t>规定</w:t>
      </w:r>
      <w:r w:rsidR="00C06C0D">
        <w:rPr>
          <w:rFonts w:hint="eastAsia"/>
          <w:b/>
          <w:szCs w:val="21"/>
        </w:rPr>
        <w:t xml:space="preserve"> Regulations</w:t>
      </w:r>
    </w:p>
    <w:p w:rsidR="00C62461" w:rsidRPr="00A95E10" w:rsidRDefault="00C62461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color w:val="000000"/>
          <w:szCs w:val="21"/>
        </w:rPr>
        <w:t>经管人文类：专业学位课不少于</w:t>
      </w:r>
      <w:r w:rsidRPr="00A95E10">
        <w:rPr>
          <w:color w:val="000000"/>
          <w:szCs w:val="21"/>
        </w:rPr>
        <w:t>14</w:t>
      </w:r>
      <w:r w:rsidRPr="00A95E10">
        <w:rPr>
          <w:color w:val="000000"/>
          <w:szCs w:val="21"/>
        </w:rPr>
        <w:t>学分，专业选修课不少于</w:t>
      </w:r>
      <w:r w:rsidRPr="00A95E10">
        <w:rPr>
          <w:color w:val="000000"/>
          <w:szCs w:val="21"/>
        </w:rPr>
        <w:t>10</w:t>
      </w:r>
      <w:r w:rsidRPr="00A95E10">
        <w:rPr>
          <w:color w:val="000000"/>
          <w:szCs w:val="21"/>
        </w:rPr>
        <w:t>学分，专题课</w:t>
      </w:r>
      <w:r w:rsidRPr="00A95E10">
        <w:rPr>
          <w:color w:val="000000"/>
          <w:szCs w:val="21"/>
        </w:rPr>
        <w:t>2</w:t>
      </w:r>
      <w:r w:rsidRPr="00A95E10">
        <w:rPr>
          <w:color w:val="000000"/>
          <w:szCs w:val="21"/>
        </w:rPr>
        <w:t>学分。</w:t>
      </w:r>
    </w:p>
    <w:p w:rsidR="00680F37" w:rsidRPr="00A95E10" w:rsidRDefault="00680F37" w:rsidP="00D2138F">
      <w:pPr>
        <w:adjustRightInd w:val="0"/>
        <w:snapToGrid w:val="0"/>
        <w:spacing w:line="300" w:lineRule="auto"/>
        <w:ind w:firstLineChars="200" w:firstLine="420"/>
        <w:rPr>
          <w:bCs/>
          <w:color w:val="000000"/>
          <w:szCs w:val="21"/>
        </w:rPr>
      </w:pPr>
      <w:r w:rsidRPr="00A95E10">
        <w:rPr>
          <w:bCs/>
          <w:color w:val="000000"/>
          <w:szCs w:val="21"/>
        </w:rPr>
        <w:t xml:space="preserve">For master candidates specialized in </w:t>
      </w:r>
      <w:r w:rsidRPr="00A95E10">
        <w:rPr>
          <w:b/>
          <w:bCs/>
          <w:color w:val="000000"/>
          <w:szCs w:val="21"/>
        </w:rPr>
        <w:t>Management and Humanities</w:t>
      </w:r>
      <w:r w:rsidRPr="00A95E10">
        <w:rPr>
          <w:bCs/>
          <w:color w:val="000000"/>
          <w:szCs w:val="21"/>
        </w:rPr>
        <w:t>:</w:t>
      </w:r>
    </w:p>
    <w:p w:rsidR="0056382D" w:rsidRPr="00A95E10" w:rsidRDefault="00680F37" w:rsidP="0097758C">
      <w:pPr>
        <w:adjustRightInd w:val="0"/>
        <w:snapToGrid w:val="0"/>
        <w:spacing w:line="300" w:lineRule="auto"/>
        <w:ind w:firstLineChars="200" w:firstLine="420"/>
        <w:rPr>
          <w:szCs w:val="21"/>
        </w:rPr>
      </w:pPr>
      <w:r w:rsidRPr="00A95E10">
        <w:rPr>
          <w:color w:val="000000"/>
          <w:szCs w:val="21"/>
        </w:rPr>
        <w:t>Degree courses for more than 14 credits, specialized optional courses for more than 10 credits, special topic course for 2 credits.</w:t>
      </w:r>
      <w:r w:rsidR="0056382D" w:rsidRPr="00A95E10">
        <w:rPr>
          <w:szCs w:val="21"/>
        </w:rPr>
        <w:br w:type="page"/>
      </w:r>
    </w:p>
    <w:p w:rsidR="00C62461" w:rsidRPr="006D4CF2" w:rsidRDefault="00C62461" w:rsidP="006D4CF2">
      <w:pPr>
        <w:adjustRightInd w:val="0"/>
        <w:snapToGrid w:val="0"/>
        <w:spacing w:line="300" w:lineRule="auto"/>
        <w:jc w:val="center"/>
        <w:rPr>
          <w:b/>
          <w:sz w:val="24"/>
          <w:szCs w:val="24"/>
        </w:rPr>
      </w:pPr>
      <w:r w:rsidRPr="006D4CF2">
        <w:rPr>
          <w:b/>
          <w:bCs/>
          <w:kern w:val="44"/>
          <w:sz w:val="24"/>
          <w:szCs w:val="24"/>
        </w:rPr>
        <w:lastRenderedPageBreak/>
        <w:t>材料类英文授课体系硕士培养方案</w:t>
      </w:r>
    </w:p>
    <w:p w:rsidR="00BF547A" w:rsidRDefault="00BF547A" w:rsidP="006D4CF2">
      <w:pPr>
        <w:adjustRightInd w:val="0"/>
        <w:snapToGrid w:val="0"/>
        <w:spacing w:line="300" w:lineRule="auto"/>
        <w:jc w:val="center"/>
        <w:rPr>
          <w:b/>
          <w:color w:val="313131"/>
          <w:sz w:val="24"/>
          <w:szCs w:val="24"/>
        </w:rPr>
      </w:pPr>
      <w:r w:rsidRPr="006D4CF2">
        <w:rPr>
          <w:b/>
          <w:color w:val="313131"/>
          <w:sz w:val="24"/>
          <w:szCs w:val="24"/>
        </w:rPr>
        <w:t xml:space="preserve">International Master Programme of </w:t>
      </w:r>
      <w:r w:rsidR="00F81EE3">
        <w:rPr>
          <w:rFonts w:hint="eastAsia"/>
          <w:b/>
          <w:color w:val="313131"/>
          <w:sz w:val="24"/>
          <w:szCs w:val="24"/>
        </w:rPr>
        <w:t>M</w:t>
      </w:r>
      <w:r w:rsidRPr="006D4CF2">
        <w:rPr>
          <w:b/>
          <w:color w:val="313131"/>
          <w:sz w:val="24"/>
          <w:szCs w:val="24"/>
        </w:rPr>
        <w:t xml:space="preserve">aterials </w:t>
      </w:r>
      <w:r w:rsidR="00F81EE3">
        <w:rPr>
          <w:rFonts w:hint="eastAsia"/>
          <w:b/>
          <w:color w:val="313131"/>
          <w:sz w:val="24"/>
          <w:szCs w:val="24"/>
        </w:rPr>
        <w:t>S</w:t>
      </w:r>
      <w:r w:rsidRPr="006D4CF2">
        <w:rPr>
          <w:b/>
          <w:color w:val="313131"/>
          <w:sz w:val="24"/>
          <w:szCs w:val="24"/>
        </w:rPr>
        <w:t xml:space="preserve">cience and </w:t>
      </w:r>
      <w:r w:rsidR="00F81EE3">
        <w:rPr>
          <w:rFonts w:hint="eastAsia"/>
          <w:b/>
          <w:color w:val="313131"/>
          <w:sz w:val="24"/>
          <w:szCs w:val="24"/>
        </w:rPr>
        <w:t>E</w:t>
      </w:r>
      <w:r w:rsidRPr="006D4CF2">
        <w:rPr>
          <w:b/>
          <w:color w:val="313131"/>
          <w:sz w:val="24"/>
          <w:szCs w:val="24"/>
        </w:rPr>
        <w:t xml:space="preserve">ngineering </w:t>
      </w:r>
    </w:p>
    <w:p w:rsidR="006D4CF2" w:rsidRPr="006D4CF2" w:rsidRDefault="006D4CF2" w:rsidP="000606C2">
      <w:pPr>
        <w:adjustRightInd w:val="0"/>
        <w:snapToGrid w:val="0"/>
        <w:spacing w:line="300" w:lineRule="auto"/>
        <w:rPr>
          <w:b/>
          <w:sz w:val="24"/>
          <w:szCs w:val="24"/>
        </w:rPr>
      </w:pPr>
    </w:p>
    <w:p w:rsidR="00BF547A" w:rsidRPr="006D4CF2" w:rsidRDefault="00BF547A" w:rsidP="00F81EE3">
      <w:pPr>
        <w:adjustRightInd w:val="0"/>
        <w:snapToGrid w:val="0"/>
        <w:spacing w:line="300" w:lineRule="auto"/>
        <w:ind w:firstLineChars="200" w:firstLine="422"/>
        <w:rPr>
          <w:b/>
          <w:szCs w:val="21"/>
        </w:rPr>
      </w:pPr>
      <w:r w:rsidRPr="006D4CF2">
        <w:rPr>
          <w:b/>
          <w:szCs w:val="21"/>
        </w:rPr>
        <w:t>1</w:t>
      </w:r>
      <w:r w:rsidR="00F16697" w:rsidRPr="006D4CF2">
        <w:rPr>
          <w:rFonts w:hint="eastAsia"/>
          <w:b/>
          <w:szCs w:val="21"/>
        </w:rPr>
        <w:t xml:space="preserve">. </w:t>
      </w:r>
      <w:r w:rsidRPr="006D4CF2">
        <w:rPr>
          <w:b/>
          <w:szCs w:val="21"/>
        </w:rPr>
        <w:t>研究方向</w:t>
      </w:r>
      <w:r w:rsidRPr="006D4CF2">
        <w:rPr>
          <w:b/>
          <w:szCs w:val="21"/>
        </w:rPr>
        <w:t xml:space="preserve"> Research Fields</w:t>
      </w:r>
    </w:p>
    <w:p w:rsidR="00BF547A" w:rsidRPr="00A95E10" w:rsidRDefault="000606C2" w:rsidP="006D4CF2">
      <w:pPr>
        <w:adjustRightInd w:val="0"/>
        <w:snapToGrid w:val="0"/>
        <w:spacing w:line="300" w:lineRule="auto"/>
        <w:rPr>
          <w:szCs w:val="21"/>
        </w:rPr>
      </w:pPr>
      <w:r>
        <w:rPr>
          <w:szCs w:val="21"/>
        </w:rPr>
        <w:t xml:space="preserve">   </w:t>
      </w:r>
      <w:r w:rsidR="00BF547A" w:rsidRPr="00A95E10">
        <w:rPr>
          <w:szCs w:val="21"/>
        </w:rPr>
        <w:t>(1)</w:t>
      </w:r>
      <w:r w:rsidR="00BF547A" w:rsidRPr="00A95E10">
        <w:rPr>
          <w:szCs w:val="21"/>
        </w:rPr>
        <w:t>金属和陶瓷材料</w:t>
      </w:r>
      <w:r w:rsidR="006A336A">
        <w:rPr>
          <w:rFonts w:hint="eastAsia"/>
          <w:szCs w:val="21"/>
        </w:rPr>
        <w:t xml:space="preserve">         </w:t>
      </w:r>
      <w:r w:rsidR="00BF547A" w:rsidRPr="00A95E10">
        <w:rPr>
          <w:szCs w:val="21"/>
        </w:rPr>
        <w:t>Metal and Ceramics Materials</w:t>
      </w:r>
    </w:p>
    <w:p w:rsidR="00BF547A" w:rsidRPr="00A95E10" w:rsidRDefault="000606C2" w:rsidP="006D4CF2">
      <w:pPr>
        <w:adjustRightInd w:val="0"/>
        <w:snapToGrid w:val="0"/>
        <w:spacing w:line="300" w:lineRule="auto"/>
        <w:rPr>
          <w:szCs w:val="21"/>
        </w:rPr>
      </w:pPr>
      <w:r>
        <w:rPr>
          <w:szCs w:val="21"/>
        </w:rPr>
        <w:t xml:space="preserve">   </w:t>
      </w:r>
      <w:r w:rsidR="00BF547A" w:rsidRPr="00A95E10">
        <w:rPr>
          <w:szCs w:val="21"/>
        </w:rPr>
        <w:t>(2)</w:t>
      </w:r>
      <w:r w:rsidR="00BF547A" w:rsidRPr="00A95E10">
        <w:rPr>
          <w:szCs w:val="21"/>
        </w:rPr>
        <w:t>表面工程</w:t>
      </w:r>
      <w:r w:rsidR="006A336A">
        <w:rPr>
          <w:rFonts w:hint="eastAsia"/>
          <w:szCs w:val="21"/>
        </w:rPr>
        <w:t xml:space="preserve">              </w:t>
      </w:r>
      <w:r w:rsidR="00BF547A" w:rsidRPr="00A95E10">
        <w:rPr>
          <w:szCs w:val="21"/>
        </w:rPr>
        <w:t xml:space="preserve"> Surface Engineering</w:t>
      </w:r>
    </w:p>
    <w:p w:rsidR="00BF547A" w:rsidRPr="00A95E10" w:rsidRDefault="00BF547A" w:rsidP="006A336A">
      <w:pPr>
        <w:adjustRightInd w:val="0"/>
        <w:snapToGrid w:val="0"/>
        <w:spacing w:line="300" w:lineRule="auto"/>
        <w:ind w:leftChars="150" w:left="2940" w:hangingChars="1250" w:hanging="2625"/>
        <w:rPr>
          <w:szCs w:val="21"/>
        </w:rPr>
      </w:pPr>
      <w:r w:rsidRPr="00A95E10">
        <w:rPr>
          <w:szCs w:val="21"/>
        </w:rPr>
        <w:t>(3)</w:t>
      </w:r>
      <w:r w:rsidRPr="00A95E10">
        <w:rPr>
          <w:szCs w:val="21"/>
        </w:rPr>
        <w:t>空间环境下材料行为</w:t>
      </w:r>
      <w:r w:rsidR="006A336A">
        <w:rPr>
          <w:rFonts w:hint="eastAsia"/>
          <w:szCs w:val="21"/>
        </w:rPr>
        <w:t xml:space="preserve">  </w:t>
      </w:r>
      <w:r w:rsidRPr="00A95E10">
        <w:rPr>
          <w:szCs w:val="21"/>
        </w:rPr>
        <w:t>Behavior of Materials under Space Environment and Test Technologies</w:t>
      </w:r>
    </w:p>
    <w:p w:rsidR="00BF547A" w:rsidRPr="00A95E10" w:rsidRDefault="000606C2" w:rsidP="006D4CF2">
      <w:pPr>
        <w:adjustRightInd w:val="0"/>
        <w:snapToGrid w:val="0"/>
        <w:spacing w:line="300" w:lineRule="auto"/>
        <w:rPr>
          <w:szCs w:val="21"/>
        </w:rPr>
      </w:pPr>
      <w:r>
        <w:rPr>
          <w:szCs w:val="21"/>
        </w:rPr>
        <w:t xml:space="preserve">   </w:t>
      </w:r>
      <w:r w:rsidR="00BF547A" w:rsidRPr="00A95E10">
        <w:rPr>
          <w:szCs w:val="21"/>
        </w:rPr>
        <w:t>(4)</w:t>
      </w:r>
      <w:r w:rsidR="00BF547A" w:rsidRPr="00A95E10">
        <w:rPr>
          <w:szCs w:val="21"/>
        </w:rPr>
        <w:t>聚合物基复合材料</w:t>
      </w:r>
      <w:r w:rsidR="006A336A">
        <w:rPr>
          <w:rFonts w:hint="eastAsia"/>
          <w:szCs w:val="21"/>
        </w:rPr>
        <w:t xml:space="preserve">       </w:t>
      </w:r>
      <w:r w:rsidR="00BF547A" w:rsidRPr="00A95E10">
        <w:rPr>
          <w:szCs w:val="21"/>
        </w:rPr>
        <w:t>Polymer Matrix Composite Materials</w:t>
      </w:r>
    </w:p>
    <w:p w:rsidR="00BF547A" w:rsidRPr="00A95E10" w:rsidRDefault="000606C2" w:rsidP="006D4CF2">
      <w:pPr>
        <w:adjustRightInd w:val="0"/>
        <w:snapToGrid w:val="0"/>
        <w:spacing w:line="300" w:lineRule="auto"/>
        <w:rPr>
          <w:szCs w:val="21"/>
        </w:rPr>
      </w:pPr>
      <w:r>
        <w:rPr>
          <w:szCs w:val="21"/>
        </w:rPr>
        <w:t xml:space="preserve">   </w:t>
      </w:r>
      <w:r w:rsidR="00BF547A" w:rsidRPr="00A95E10">
        <w:rPr>
          <w:szCs w:val="21"/>
        </w:rPr>
        <w:t>(5)</w:t>
      </w:r>
      <w:r w:rsidR="00BF547A" w:rsidRPr="00A95E10">
        <w:rPr>
          <w:szCs w:val="21"/>
        </w:rPr>
        <w:t>复合材料细观力学</w:t>
      </w:r>
      <w:r w:rsidR="00BF547A" w:rsidRPr="00A95E10">
        <w:rPr>
          <w:szCs w:val="21"/>
        </w:rPr>
        <w:t xml:space="preserve"> </w:t>
      </w:r>
      <w:r w:rsidR="006A336A">
        <w:rPr>
          <w:rFonts w:hint="eastAsia"/>
          <w:szCs w:val="21"/>
        </w:rPr>
        <w:t xml:space="preserve">      </w:t>
      </w:r>
      <w:r w:rsidR="00BF547A" w:rsidRPr="00A95E10">
        <w:rPr>
          <w:szCs w:val="21"/>
        </w:rPr>
        <w:t>Micromechanics of Composite Materials</w:t>
      </w:r>
    </w:p>
    <w:p w:rsidR="00BF547A" w:rsidRPr="00A95E10" w:rsidRDefault="000606C2" w:rsidP="006D4CF2">
      <w:pPr>
        <w:autoSpaceDN w:val="0"/>
        <w:adjustRightInd w:val="0"/>
        <w:snapToGrid w:val="0"/>
        <w:spacing w:before="53" w:after="53" w:line="300" w:lineRule="auto"/>
        <w:rPr>
          <w:szCs w:val="21"/>
        </w:rPr>
      </w:pPr>
      <w:r>
        <w:rPr>
          <w:szCs w:val="21"/>
        </w:rPr>
        <w:t xml:space="preserve">   </w:t>
      </w:r>
      <w:r w:rsidR="00BF547A" w:rsidRPr="00A95E10">
        <w:rPr>
          <w:szCs w:val="21"/>
        </w:rPr>
        <w:t>(6)</w:t>
      </w:r>
      <w:r w:rsidR="00BF547A" w:rsidRPr="00A95E10">
        <w:rPr>
          <w:szCs w:val="21"/>
        </w:rPr>
        <w:t>信息功能材料与器件</w:t>
      </w:r>
      <w:r w:rsidR="006A336A">
        <w:rPr>
          <w:rFonts w:hint="eastAsia"/>
          <w:szCs w:val="21"/>
        </w:rPr>
        <w:t xml:space="preserve">     </w:t>
      </w:r>
      <w:r w:rsidR="00BF547A" w:rsidRPr="00A95E10">
        <w:rPr>
          <w:color w:val="313131"/>
          <w:szCs w:val="21"/>
        </w:rPr>
        <w:t>Information Function Material and Device</w:t>
      </w:r>
    </w:p>
    <w:p w:rsidR="00BF547A" w:rsidRPr="00A95E10" w:rsidRDefault="000606C2" w:rsidP="006D4CF2">
      <w:pPr>
        <w:adjustRightInd w:val="0"/>
        <w:snapToGrid w:val="0"/>
        <w:spacing w:line="300" w:lineRule="auto"/>
        <w:rPr>
          <w:szCs w:val="21"/>
        </w:rPr>
      </w:pPr>
      <w:r>
        <w:rPr>
          <w:szCs w:val="21"/>
        </w:rPr>
        <w:t xml:space="preserve">   </w:t>
      </w:r>
      <w:r w:rsidR="00BF547A" w:rsidRPr="00A95E10">
        <w:rPr>
          <w:szCs w:val="21"/>
        </w:rPr>
        <w:t>(7)</w:t>
      </w:r>
      <w:r w:rsidR="00BF547A" w:rsidRPr="00A95E10">
        <w:rPr>
          <w:szCs w:val="21"/>
        </w:rPr>
        <w:t>生物医学材料与器件</w:t>
      </w:r>
      <w:r w:rsidR="006A336A">
        <w:rPr>
          <w:rFonts w:hint="eastAsia"/>
          <w:szCs w:val="21"/>
        </w:rPr>
        <w:t xml:space="preserve">     </w:t>
      </w:r>
      <w:r w:rsidR="00BF547A" w:rsidRPr="00A95E10">
        <w:rPr>
          <w:szCs w:val="21"/>
        </w:rPr>
        <w:t>Biomedical Materials and Device</w:t>
      </w:r>
    </w:p>
    <w:p w:rsidR="00BF547A" w:rsidRPr="00A95E10" w:rsidRDefault="000606C2" w:rsidP="006D4CF2">
      <w:pPr>
        <w:autoSpaceDN w:val="0"/>
        <w:adjustRightInd w:val="0"/>
        <w:snapToGrid w:val="0"/>
        <w:spacing w:before="53" w:after="53" w:line="300" w:lineRule="auto"/>
        <w:rPr>
          <w:szCs w:val="21"/>
        </w:rPr>
      </w:pPr>
      <w:r>
        <w:rPr>
          <w:szCs w:val="21"/>
        </w:rPr>
        <w:t xml:space="preserve">   </w:t>
      </w:r>
      <w:r w:rsidR="00BF547A" w:rsidRPr="00A95E10">
        <w:rPr>
          <w:szCs w:val="21"/>
        </w:rPr>
        <w:t>(8)</w:t>
      </w:r>
      <w:r w:rsidR="00BF547A" w:rsidRPr="00A95E10">
        <w:rPr>
          <w:szCs w:val="21"/>
        </w:rPr>
        <w:t>凝固科学与液态成形技术</w:t>
      </w:r>
      <w:r w:rsidR="00BF547A" w:rsidRPr="00A95E10">
        <w:rPr>
          <w:color w:val="313131"/>
          <w:szCs w:val="21"/>
        </w:rPr>
        <w:t>Science and Solidification of Liquid Forming Technology</w:t>
      </w:r>
    </w:p>
    <w:p w:rsidR="00BF547A" w:rsidRPr="00A95E10" w:rsidRDefault="000606C2" w:rsidP="006D4CF2">
      <w:pPr>
        <w:autoSpaceDN w:val="0"/>
        <w:adjustRightInd w:val="0"/>
        <w:snapToGrid w:val="0"/>
        <w:spacing w:before="53" w:after="53" w:line="300" w:lineRule="auto"/>
        <w:rPr>
          <w:szCs w:val="21"/>
        </w:rPr>
      </w:pPr>
      <w:r>
        <w:rPr>
          <w:szCs w:val="21"/>
        </w:rPr>
        <w:t xml:space="preserve">   </w:t>
      </w:r>
      <w:r w:rsidR="00BF547A" w:rsidRPr="00A95E10">
        <w:rPr>
          <w:szCs w:val="21"/>
        </w:rPr>
        <w:t>(9)</w:t>
      </w:r>
      <w:r w:rsidR="00BF547A" w:rsidRPr="00A95E10">
        <w:rPr>
          <w:szCs w:val="21"/>
        </w:rPr>
        <w:t>塑性成形理论与技术</w:t>
      </w:r>
      <w:r w:rsidR="006A336A">
        <w:rPr>
          <w:rFonts w:hint="eastAsia"/>
          <w:szCs w:val="21"/>
        </w:rPr>
        <w:t xml:space="preserve">     </w:t>
      </w:r>
      <w:r w:rsidR="00BF547A" w:rsidRPr="00A95E10">
        <w:rPr>
          <w:color w:val="313131"/>
          <w:szCs w:val="21"/>
        </w:rPr>
        <w:t>Plastic Forming Theory and Technology</w:t>
      </w:r>
    </w:p>
    <w:p w:rsidR="00BF547A" w:rsidRPr="00A95E10" w:rsidRDefault="000606C2" w:rsidP="006D4CF2">
      <w:pPr>
        <w:autoSpaceDN w:val="0"/>
        <w:adjustRightInd w:val="0"/>
        <w:snapToGrid w:val="0"/>
        <w:spacing w:before="53" w:after="53" w:line="300" w:lineRule="auto"/>
        <w:rPr>
          <w:szCs w:val="21"/>
        </w:rPr>
      </w:pPr>
      <w:r>
        <w:rPr>
          <w:szCs w:val="21"/>
        </w:rPr>
        <w:t xml:space="preserve">   </w:t>
      </w:r>
      <w:r w:rsidR="00BF547A" w:rsidRPr="00A95E10">
        <w:rPr>
          <w:szCs w:val="21"/>
        </w:rPr>
        <w:t>(10)</w:t>
      </w:r>
      <w:r w:rsidR="00BF547A" w:rsidRPr="00A95E10">
        <w:rPr>
          <w:szCs w:val="21"/>
        </w:rPr>
        <w:t>材料连接科学与技术</w:t>
      </w:r>
      <w:r w:rsidR="00BF547A" w:rsidRPr="00A95E10">
        <w:rPr>
          <w:szCs w:val="21"/>
        </w:rPr>
        <w:t xml:space="preserve"> </w:t>
      </w:r>
      <w:r w:rsidR="006A336A">
        <w:rPr>
          <w:rFonts w:hint="eastAsia"/>
          <w:szCs w:val="21"/>
        </w:rPr>
        <w:t xml:space="preserve">   </w:t>
      </w:r>
      <w:r w:rsidR="00BF547A" w:rsidRPr="00A95E10">
        <w:rPr>
          <w:szCs w:val="21"/>
        </w:rPr>
        <w:t>S</w:t>
      </w:r>
      <w:r w:rsidR="00BF547A" w:rsidRPr="00A95E10">
        <w:rPr>
          <w:color w:val="313131"/>
          <w:szCs w:val="21"/>
        </w:rPr>
        <w:t>cience and Technology of M</w:t>
      </w:r>
      <w:r w:rsidR="00BF547A" w:rsidRPr="00A95E10">
        <w:rPr>
          <w:szCs w:val="21"/>
        </w:rPr>
        <w:t>aterials Joining</w:t>
      </w:r>
    </w:p>
    <w:p w:rsidR="0097758C" w:rsidRDefault="0097758C" w:rsidP="006D4CF2">
      <w:pPr>
        <w:adjustRightInd w:val="0"/>
        <w:snapToGrid w:val="0"/>
        <w:spacing w:line="300" w:lineRule="auto"/>
        <w:rPr>
          <w:b/>
          <w:szCs w:val="21"/>
        </w:rPr>
      </w:pPr>
    </w:p>
    <w:p w:rsidR="00BF547A" w:rsidRDefault="00BF547A" w:rsidP="00F81EE3">
      <w:pPr>
        <w:adjustRightInd w:val="0"/>
        <w:snapToGrid w:val="0"/>
        <w:spacing w:line="300" w:lineRule="auto"/>
        <w:ind w:firstLineChars="200" w:firstLine="422"/>
        <w:rPr>
          <w:b/>
          <w:szCs w:val="21"/>
        </w:rPr>
      </w:pPr>
      <w:r w:rsidRPr="006D4CF2">
        <w:rPr>
          <w:b/>
          <w:szCs w:val="21"/>
        </w:rPr>
        <w:t>2</w:t>
      </w:r>
      <w:r w:rsidR="00F16697" w:rsidRPr="006D4CF2">
        <w:rPr>
          <w:rFonts w:hint="eastAsia"/>
          <w:b/>
          <w:szCs w:val="21"/>
        </w:rPr>
        <w:t xml:space="preserve">. </w:t>
      </w:r>
      <w:r w:rsidRPr="006D4CF2">
        <w:rPr>
          <w:b/>
          <w:szCs w:val="21"/>
        </w:rPr>
        <w:t>课程设置</w:t>
      </w:r>
      <w:r w:rsidR="000606C2">
        <w:rPr>
          <w:b/>
          <w:szCs w:val="21"/>
        </w:rPr>
        <w:t xml:space="preserve"> Course</w:t>
      </w:r>
    </w:p>
    <w:tbl>
      <w:tblPr>
        <w:tblW w:w="9525" w:type="dxa"/>
        <w:jc w:val="center"/>
        <w:tblInd w:w="127" w:type="dxa"/>
        <w:tblLayout w:type="fixed"/>
        <w:tblLook w:val="0000"/>
      </w:tblPr>
      <w:tblGrid>
        <w:gridCol w:w="1020"/>
        <w:gridCol w:w="1391"/>
        <w:gridCol w:w="1481"/>
        <w:gridCol w:w="2571"/>
        <w:gridCol w:w="935"/>
        <w:gridCol w:w="993"/>
        <w:gridCol w:w="1134"/>
      </w:tblGrid>
      <w:tr w:rsidR="00C62461" w:rsidRPr="00AE0EBA" w:rsidTr="00574473">
        <w:trPr>
          <w:trHeight w:val="25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DED" w:rsidRPr="00574473" w:rsidRDefault="000606C2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类</w:t>
            </w:r>
            <w:r w:rsidRPr="00574473">
              <w:rPr>
                <w:rFonts w:hint="eastAsia"/>
                <w:b/>
                <w:szCs w:val="21"/>
              </w:rPr>
              <w:t>别</w:t>
            </w:r>
          </w:p>
          <w:p w:rsidR="00C62461" w:rsidRPr="00574473" w:rsidRDefault="0097758C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color w:val="333333"/>
                <w:kern w:val="0"/>
                <w:szCs w:val="21"/>
              </w:rPr>
              <w:t>Type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8C" w:rsidRPr="00AE0EBA" w:rsidRDefault="0097758C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E0EBA">
              <w:rPr>
                <w:b/>
                <w:szCs w:val="21"/>
              </w:rPr>
              <w:t>课程编号</w:t>
            </w:r>
          </w:p>
          <w:p w:rsidR="00C62461" w:rsidRPr="00AE0EBA" w:rsidRDefault="0097758C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E0EBA">
              <w:rPr>
                <w:b/>
                <w:szCs w:val="21"/>
              </w:rPr>
              <w:t>Course No.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E0EBA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E0EBA">
              <w:rPr>
                <w:b/>
                <w:szCs w:val="21"/>
              </w:rPr>
              <w:t>课程名称</w:t>
            </w:r>
          </w:p>
          <w:p w:rsidR="00C62461" w:rsidRPr="00AE0EBA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E0EBA">
              <w:rPr>
                <w:b/>
                <w:szCs w:val="21"/>
              </w:rPr>
              <w:t>Course name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E0EBA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E0EBA">
              <w:rPr>
                <w:b/>
                <w:szCs w:val="21"/>
              </w:rPr>
              <w:t>课程英文名称</w:t>
            </w:r>
          </w:p>
          <w:p w:rsidR="00C62461" w:rsidRPr="00AE0EBA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E0EBA">
              <w:rPr>
                <w:b/>
                <w:szCs w:val="21"/>
              </w:rPr>
              <w:t>English Course name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E0EBA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E0EBA">
              <w:rPr>
                <w:b/>
                <w:szCs w:val="21"/>
              </w:rPr>
              <w:t>学时</w:t>
            </w:r>
          </w:p>
          <w:p w:rsidR="00C62461" w:rsidRPr="00AE0EBA" w:rsidRDefault="00205B39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E0EBA">
              <w:rPr>
                <w:rFonts w:hint="eastAsia"/>
                <w:b/>
                <w:szCs w:val="21"/>
              </w:rPr>
              <w:t>H</w:t>
            </w:r>
            <w:r w:rsidR="00C62461" w:rsidRPr="00AE0EBA">
              <w:rPr>
                <w:b/>
                <w:szCs w:val="21"/>
              </w:rPr>
              <w:t>ours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E0EBA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E0EBA">
              <w:rPr>
                <w:b/>
                <w:szCs w:val="21"/>
              </w:rPr>
              <w:t>学分</w:t>
            </w:r>
          </w:p>
          <w:p w:rsidR="00C62461" w:rsidRPr="00AE0EBA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E0EBA">
              <w:rPr>
                <w:b/>
                <w:szCs w:val="21"/>
              </w:rPr>
              <w:t>Credits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E0EBA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E0EBA">
              <w:rPr>
                <w:b/>
                <w:szCs w:val="21"/>
              </w:rPr>
              <w:t>学期</w:t>
            </w:r>
            <w:r w:rsidRPr="00AE0EBA">
              <w:rPr>
                <w:b/>
                <w:szCs w:val="21"/>
              </w:rPr>
              <w:t>Semester</w:t>
            </w:r>
          </w:p>
        </w:tc>
      </w:tr>
      <w:tr w:rsidR="00C62461" w:rsidRPr="00A95E10" w:rsidTr="00574473">
        <w:trPr>
          <w:trHeight w:val="450"/>
          <w:jc w:val="center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758C" w:rsidRPr="00574473" w:rsidRDefault="0097758C" w:rsidP="00AE0EBA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  <w:r w:rsidRPr="00574473">
              <w:rPr>
                <w:b/>
                <w:color w:val="333333"/>
                <w:kern w:val="0"/>
                <w:szCs w:val="21"/>
              </w:rPr>
              <w:t>学位课</w:t>
            </w:r>
          </w:p>
          <w:p w:rsidR="00C62461" w:rsidRPr="00574473" w:rsidRDefault="0097758C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color w:val="333333"/>
                <w:kern w:val="0"/>
                <w:szCs w:val="21"/>
              </w:rPr>
              <w:t>Degree Course</w:t>
            </w:r>
            <w:r w:rsidRPr="00574473">
              <w:rPr>
                <w:rFonts w:hint="eastAsia"/>
                <w:b/>
                <w:color w:val="333333"/>
                <w:kern w:val="0"/>
                <w:szCs w:val="21"/>
              </w:rPr>
              <w:t>s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E70458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S1514001Q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60737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中国文化与跨文化</w:t>
            </w:r>
            <w:r>
              <w:rPr>
                <w:rFonts w:hint="eastAsia"/>
                <w:szCs w:val="21"/>
              </w:rPr>
              <w:t>沟通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Chinese culture and cross-cultural communication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AE0EBA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C62461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62461" w:rsidRPr="00574473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E70458" w:rsidRDefault="00CB5DED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color w:val="000000"/>
                <w:szCs w:val="21"/>
              </w:rPr>
              <w:t>S0612067Q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数值分析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Numerical Analysis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D52B3E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C62461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62461" w:rsidRPr="00574473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E70458" w:rsidRDefault="00CB5DED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color w:val="000000"/>
                <w:szCs w:val="21"/>
              </w:rPr>
              <w:t>S0612034Q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数理统计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 xml:space="preserve">Equations of Mathematics and Physics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D52B3E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C62461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62461" w:rsidRPr="00574473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E70458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SYW03001Q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材料热力学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Thermodynamics and Kinetics of Materials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36/6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C62461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62461" w:rsidRPr="00574473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E70458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SYW03002Q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固态相变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Solid state phase transformation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C62461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62461" w:rsidRPr="00574473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E70458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SYW03003C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材料表面与界面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Surfaces and Interfaces in Materials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27/6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C62461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62461" w:rsidRPr="00574473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E70458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SYW03004Q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材料空间环境效应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Space Environmental Effects of Materials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C62461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62461" w:rsidRPr="00574473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E70458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SYW03005Q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传热与流动数值模拟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Numerical heat transfer and fluid flow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18/8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C62461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62461" w:rsidRPr="00574473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E70458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SYW03006C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塑性成形工艺及数值模拟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Plastic forming technique and numerical simulation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C62461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62461" w:rsidRPr="00574473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E70458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SYW03007C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液压成形技术与控制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Hydroforming technology and process control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18/4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C62461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62461" w:rsidRPr="00574473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E70458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SYW03008Q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材料连接中的界面行为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Interfacial behavior of joining and bonding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C62461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62461" w:rsidRPr="00574473" w:rsidRDefault="00C62461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E70458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SYW03009Q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电子封装中的微连接基础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Fundamentals of Microjoining in Electronics Packaging Technology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461" w:rsidRPr="00A95E10" w:rsidRDefault="00C6246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SYW03010Q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材料先进表征技术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Advanced Materials Characterization Techniques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SYW03014C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材料表面物理化学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Physics and Chemistry of Materials Surface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选修课</w:t>
            </w:r>
          </w:p>
          <w:p w:rsidR="001666A6" w:rsidRPr="00574473" w:rsidRDefault="001666A6" w:rsidP="00AE0EBA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  <w:r w:rsidRPr="00574473">
              <w:rPr>
                <w:rFonts w:hint="eastAsia"/>
                <w:b/>
                <w:color w:val="333333"/>
                <w:kern w:val="0"/>
                <w:szCs w:val="21"/>
              </w:rPr>
              <w:t>Optional</w:t>
            </w:r>
          </w:p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color w:val="333333"/>
                <w:kern w:val="0"/>
                <w:szCs w:val="21"/>
              </w:rPr>
              <w:t>Course</w:t>
            </w:r>
            <w:r w:rsidRPr="00574473">
              <w:rPr>
                <w:rFonts w:hint="eastAsia"/>
                <w:b/>
                <w:color w:val="333333"/>
                <w:kern w:val="0"/>
                <w:szCs w:val="21"/>
              </w:rPr>
              <w:t>s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SYW03011C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纳米材料的制备及性能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Synthesis and properties of nanomaterials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DE7571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SYW03012Q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半导体器件物理基础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Fundament of Semiconductor</w:t>
            </w:r>
            <w:r w:rsidRPr="00A95E10">
              <w:rPr>
                <w:szCs w:val="21"/>
              </w:rPr>
              <w:t>－</w:t>
            </w:r>
            <w:r w:rsidRPr="00A95E10">
              <w:rPr>
                <w:szCs w:val="21"/>
              </w:rPr>
              <w:t xml:space="preserve">device Physics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SYW03013C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陶瓷材料学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Ceramic Materials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SYW03015C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生物材料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Biomaterials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SYW03016C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钛铝金属间化合物及钛基复合材料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TiAl intermetallic and titanium matrix composites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SYW03017Q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先进激光焊接技术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Advanced Laser Welding Technology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SYW03018C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焊接热过程及应力变形的有限元分析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Finite element analysis for heat transfer, stress and deformation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18/6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SYW03019Q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高能束焊接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High energy beam welding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SYW03020C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空间摩擦学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Space Tribology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SYW03021C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智能和纳米复合材料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Smart Nanocomposites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szCs w:val="21"/>
              </w:rPr>
              <w:t>SYW03022C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扫描探针技术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Scanning probe Microscopy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B80609">
              <w:rPr>
                <w:szCs w:val="21"/>
              </w:rPr>
              <w:t>SYW03023C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新材料制造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Fabrication of new materials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专题课</w:t>
            </w:r>
          </w:p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rFonts w:hint="eastAsia"/>
                <w:b/>
                <w:szCs w:val="21"/>
              </w:rPr>
              <w:t>Special Topic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C72BF9">
              <w:rPr>
                <w:szCs w:val="21"/>
              </w:rPr>
              <w:t>SYW03024C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专题课程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Special Topic</w:t>
            </w:r>
            <w:r>
              <w:rPr>
                <w:rFonts w:hint="eastAsia"/>
                <w:szCs w:val="21"/>
              </w:rPr>
              <w:t xml:space="preserve"> Course</w:t>
            </w:r>
            <w:r w:rsidRPr="00A95E10">
              <w:rPr>
                <w:szCs w:val="21"/>
              </w:rPr>
              <w:t>s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666A6" w:rsidRPr="00A95E10" w:rsidRDefault="001666A6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ind w:leftChars="-51" w:left="-107" w:rightChars="-51" w:right="-107"/>
              <w:jc w:val="center"/>
              <w:rPr>
                <w:b/>
                <w:szCs w:val="21"/>
              </w:rPr>
            </w:pPr>
            <w:r w:rsidRPr="00574473">
              <w:rPr>
                <w:b/>
                <w:szCs w:val="21"/>
              </w:rPr>
              <w:t>必修环节</w:t>
            </w:r>
          </w:p>
          <w:p w:rsidR="001666A6" w:rsidRPr="00574473" w:rsidRDefault="001666A6" w:rsidP="00AE0EBA">
            <w:pPr>
              <w:adjustRightInd w:val="0"/>
              <w:snapToGrid w:val="0"/>
              <w:ind w:leftChars="-51" w:left="-107" w:rightChars="-51" w:right="-107"/>
              <w:jc w:val="center"/>
              <w:rPr>
                <w:b/>
                <w:szCs w:val="21"/>
              </w:rPr>
            </w:pPr>
            <w:r w:rsidRPr="00574473">
              <w:rPr>
                <w:rFonts w:hint="eastAsia"/>
                <w:b/>
                <w:szCs w:val="21"/>
              </w:rPr>
              <w:t>Required</w:t>
            </w:r>
          </w:p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574473">
              <w:rPr>
                <w:rFonts w:hint="eastAsia"/>
                <w:b/>
                <w:szCs w:val="21"/>
              </w:rPr>
              <w:t>Parts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color w:val="000000"/>
                <w:szCs w:val="21"/>
              </w:rPr>
              <w:t>S0300XSJL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学术交流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4C1F41" w:rsidRDefault="001666A6" w:rsidP="002402E7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 xml:space="preserve">Academic </w:t>
            </w:r>
            <w:r>
              <w:rPr>
                <w:rFonts w:hint="eastAsia"/>
                <w:color w:val="333333"/>
                <w:kern w:val="0"/>
                <w:szCs w:val="21"/>
              </w:rPr>
              <w:t>Communication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4C1F41" w:rsidRDefault="001666A6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4C1F41" w:rsidRDefault="001666A6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color w:val="000000"/>
                <w:szCs w:val="21"/>
              </w:rPr>
              <w:t>S0300KTBG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开题报告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4C1F41" w:rsidRDefault="001666A6" w:rsidP="007031F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 w:rsidRPr="004C1F41">
              <w:rPr>
                <w:color w:val="333333"/>
                <w:kern w:val="0"/>
                <w:szCs w:val="21"/>
              </w:rPr>
              <w:t>Thesis Proposal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4C1F41" w:rsidRDefault="001666A6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4C1F41" w:rsidRDefault="001666A6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1666A6" w:rsidRPr="00A95E10" w:rsidTr="00574473">
        <w:trPr>
          <w:trHeight w:val="450"/>
          <w:jc w:val="center"/>
        </w:trPr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574473" w:rsidRDefault="001666A6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E70458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E70458">
              <w:rPr>
                <w:color w:val="000000"/>
                <w:szCs w:val="21"/>
              </w:rPr>
              <w:t>S0300ZQJC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中期检查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4C1F41" w:rsidRDefault="001666A6" w:rsidP="007031FA">
            <w:pPr>
              <w:widowControl/>
              <w:adjustRightInd w:val="0"/>
              <w:snapToGrid w:val="0"/>
              <w:jc w:val="center"/>
              <w:rPr>
                <w:color w:val="333333"/>
                <w:kern w:val="0"/>
                <w:szCs w:val="21"/>
              </w:rPr>
            </w:pPr>
            <w:r>
              <w:rPr>
                <w:color w:val="333333"/>
                <w:kern w:val="0"/>
                <w:szCs w:val="21"/>
              </w:rPr>
              <w:t>In</w:t>
            </w:r>
            <w:r>
              <w:rPr>
                <w:rFonts w:hint="eastAsia"/>
                <w:color w:val="333333"/>
                <w:kern w:val="0"/>
                <w:szCs w:val="21"/>
              </w:rPr>
              <w:t>terim</w:t>
            </w:r>
            <w:r w:rsidRPr="004C1F41">
              <w:rPr>
                <w:color w:val="333333"/>
                <w:kern w:val="0"/>
                <w:szCs w:val="21"/>
              </w:rPr>
              <w:t xml:space="preserve"> Inspection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4C1F41" w:rsidRDefault="001666A6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4C1F41" w:rsidRDefault="001666A6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666A6" w:rsidRPr="00A95E10" w:rsidRDefault="001666A6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</w:tbl>
    <w:p w:rsidR="000606C2" w:rsidRDefault="000606C2" w:rsidP="000606C2">
      <w:pPr>
        <w:adjustRightInd w:val="0"/>
        <w:snapToGrid w:val="0"/>
        <w:spacing w:line="300" w:lineRule="auto"/>
        <w:rPr>
          <w:szCs w:val="21"/>
        </w:rPr>
      </w:pPr>
    </w:p>
    <w:p w:rsidR="000606C2" w:rsidRPr="00A95E10" w:rsidRDefault="000606C2" w:rsidP="000606C2">
      <w:pPr>
        <w:adjustRightInd w:val="0"/>
        <w:snapToGrid w:val="0"/>
        <w:spacing w:line="300" w:lineRule="auto"/>
        <w:rPr>
          <w:b/>
          <w:szCs w:val="21"/>
        </w:rPr>
      </w:pPr>
      <w:r w:rsidRPr="00A95E10">
        <w:rPr>
          <w:b/>
          <w:szCs w:val="21"/>
        </w:rPr>
        <w:t xml:space="preserve">3. </w:t>
      </w:r>
      <w:r>
        <w:rPr>
          <w:b/>
          <w:szCs w:val="21"/>
        </w:rPr>
        <w:t>培养</w:t>
      </w:r>
      <w:r>
        <w:rPr>
          <w:rFonts w:hint="eastAsia"/>
          <w:b/>
          <w:szCs w:val="21"/>
        </w:rPr>
        <w:t>规定</w:t>
      </w:r>
      <w:r>
        <w:rPr>
          <w:rFonts w:hint="eastAsia"/>
          <w:b/>
          <w:szCs w:val="21"/>
        </w:rPr>
        <w:t xml:space="preserve"> Regulations</w:t>
      </w:r>
    </w:p>
    <w:p w:rsidR="00C62461" w:rsidRPr="00A95E10" w:rsidRDefault="00C62461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color w:val="000000"/>
          <w:szCs w:val="21"/>
        </w:rPr>
        <w:t>材料科学与工程学科：专业学位课不少于</w:t>
      </w:r>
      <w:r w:rsidRPr="00A95E10">
        <w:rPr>
          <w:color w:val="000000"/>
          <w:szCs w:val="21"/>
        </w:rPr>
        <w:t>14</w:t>
      </w:r>
      <w:r w:rsidRPr="00A95E10">
        <w:rPr>
          <w:color w:val="000000"/>
          <w:szCs w:val="21"/>
        </w:rPr>
        <w:t>学分，专业选修课不少于</w:t>
      </w:r>
      <w:r w:rsidRPr="00A95E10">
        <w:rPr>
          <w:color w:val="000000"/>
          <w:szCs w:val="21"/>
        </w:rPr>
        <w:t>8</w:t>
      </w:r>
      <w:r w:rsidRPr="00A95E10">
        <w:rPr>
          <w:color w:val="000000"/>
          <w:szCs w:val="21"/>
        </w:rPr>
        <w:t>学分，专题课</w:t>
      </w:r>
      <w:r w:rsidRPr="00A95E10">
        <w:rPr>
          <w:color w:val="000000"/>
          <w:szCs w:val="21"/>
        </w:rPr>
        <w:t>2</w:t>
      </w:r>
      <w:r w:rsidRPr="00A95E10">
        <w:rPr>
          <w:color w:val="000000"/>
          <w:szCs w:val="21"/>
        </w:rPr>
        <w:t>学分。</w:t>
      </w:r>
    </w:p>
    <w:p w:rsidR="00680F37" w:rsidRPr="00A95E10" w:rsidRDefault="00680F37" w:rsidP="006D4CF2">
      <w:pPr>
        <w:adjustRightInd w:val="0"/>
        <w:snapToGrid w:val="0"/>
        <w:spacing w:line="300" w:lineRule="auto"/>
        <w:ind w:firstLineChars="200" w:firstLine="420"/>
        <w:rPr>
          <w:bCs/>
          <w:color w:val="000000"/>
          <w:szCs w:val="21"/>
        </w:rPr>
      </w:pPr>
      <w:r w:rsidRPr="00A95E10">
        <w:rPr>
          <w:bCs/>
          <w:color w:val="000000"/>
          <w:szCs w:val="21"/>
        </w:rPr>
        <w:t xml:space="preserve">For master candidates specialized in </w:t>
      </w:r>
      <w:r w:rsidRPr="00A95E10">
        <w:rPr>
          <w:b/>
          <w:bCs/>
          <w:color w:val="000000"/>
          <w:szCs w:val="21"/>
        </w:rPr>
        <w:t>Materials Science and Engineering</w:t>
      </w:r>
      <w:r w:rsidRPr="00A95E10">
        <w:rPr>
          <w:bCs/>
          <w:color w:val="000000"/>
          <w:szCs w:val="21"/>
        </w:rPr>
        <w:t>:</w:t>
      </w:r>
    </w:p>
    <w:p w:rsidR="00680F37" w:rsidRPr="00A95E10" w:rsidRDefault="00680F37" w:rsidP="006D4CF2">
      <w:pPr>
        <w:adjustRightInd w:val="0"/>
        <w:snapToGrid w:val="0"/>
        <w:spacing w:line="300" w:lineRule="auto"/>
        <w:ind w:firstLineChars="200" w:firstLine="420"/>
        <w:rPr>
          <w:color w:val="000000"/>
          <w:szCs w:val="21"/>
        </w:rPr>
      </w:pPr>
      <w:r w:rsidRPr="00A95E10">
        <w:rPr>
          <w:color w:val="000000"/>
          <w:szCs w:val="21"/>
        </w:rPr>
        <w:t>Degree courses for more than 14 credits, specialized optional courses for more than 8 credits, special topic course for 2 credits.</w:t>
      </w:r>
    </w:p>
    <w:p w:rsidR="00C62461" w:rsidRPr="00A95E10" w:rsidRDefault="00C62461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br w:type="page"/>
      </w:r>
    </w:p>
    <w:p w:rsidR="00FE5970" w:rsidRPr="002672BC" w:rsidRDefault="0056382D" w:rsidP="002672BC">
      <w:pPr>
        <w:adjustRightInd w:val="0"/>
        <w:snapToGrid w:val="0"/>
        <w:spacing w:line="300" w:lineRule="auto"/>
        <w:ind w:firstLineChars="200" w:firstLine="482"/>
        <w:jc w:val="center"/>
        <w:rPr>
          <w:rFonts w:ascii="宋体" w:hAnsi="宋体"/>
          <w:b/>
          <w:bCs/>
          <w:kern w:val="44"/>
          <w:sz w:val="24"/>
          <w:szCs w:val="24"/>
        </w:rPr>
      </w:pPr>
      <w:r w:rsidRPr="002672BC">
        <w:rPr>
          <w:rFonts w:ascii="宋体" w:hAnsi="宋体"/>
          <w:b/>
          <w:bCs/>
          <w:kern w:val="44"/>
          <w:sz w:val="24"/>
          <w:szCs w:val="24"/>
        </w:rPr>
        <w:lastRenderedPageBreak/>
        <w:t>机械</w:t>
      </w:r>
      <w:r w:rsidR="00BF547A" w:rsidRPr="002672BC">
        <w:rPr>
          <w:rFonts w:ascii="宋体" w:hAnsi="宋体"/>
          <w:b/>
          <w:bCs/>
          <w:kern w:val="44"/>
          <w:sz w:val="24"/>
          <w:szCs w:val="24"/>
        </w:rPr>
        <w:t>工程</w:t>
      </w:r>
      <w:r w:rsidRPr="002672BC">
        <w:rPr>
          <w:rFonts w:ascii="宋体" w:hAnsi="宋体"/>
          <w:b/>
          <w:bCs/>
          <w:kern w:val="44"/>
          <w:sz w:val="24"/>
          <w:szCs w:val="24"/>
        </w:rPr>
        <w:t>类英文授课体系硕士培养方案</w:t>
      </w:r>
    </w:p>
    <w:p w:rsidR="00F0265C" w:rsidRDefault="00BF547A" w:rsidP="00F0265C">
      <w:pPr>
        <w:autoSpaceDN w:val="0"/>
        <w:adjustRightInd w:val="0"/>
        <w:snapToGrid w:val="0"/>
        <w:spacing w:before="53" w:after="53" w:line="300" w:lineRule="auto"/>
        <w:jc w:val="center"/>
        <w:rPr>
          <w:b/>
          <w:color w:val="313131"/>
          <w:sz w:val="24"/>
          <w:szCs w:val="24"/>
        </w:rPr>
      </w:pPr>
      <w:r w:rsidRPr="00F0265C">
        <w:rPr>
          <w:b/>
          <w:color w:val="313131"/>
          <w:sz w:val="24"/>
          <w:szCs w:val="24"/>
        </w:rPr>
        <w:t>International Master Programme of</w:t>
      </w:r>
      <w:r w:rsidRPr="00F0265C">
        <w:rPr>
          <w:b/>
          <w:sz w:val="24"/>
          <w:szCs w:val="24"/>
        </w:rPr>
        <w:t xml:space="preserve"> M</w:t>
      </w:r>
      <w:r w:rsidR="00F81EE3">
        <w:rPr>
          <w:b/>
          <w:color w:val="313131"/>
          <w:sz w:val="24"/>
          <w:szCs w:val="24"/>
        </w:rPr>
        <w:t>echanical Engineering</w:t>
      </w:r>
    </w:p>
    <w:p w:rsidR="00F0265C" w:rsidRPr="00F0265C" w:rsidRDefault="00F0265C" w:rsidP="00F0265C">
      <w:pPr>
        <w:autoSpaceDN w:val="0"/>
        <w:adjustRightInd w:val="0"/>
        <w:snapToGrid w:val="0"/>
        <w:spacing w:before="53" w:after="53" w:line="300" w:lineRule="auto"/>
        <w:rPr>
          <w:b/>
          <w:color w:val="313131"/>
          <w:sz w:val="24"/>
          <w:szCs w:val="24"/>
        </w:rPr>
      </w:pPr>
    </w:p>
    <w:p w:rsidR="00BF547A" w:rsidRPr="001F53FE" w:rsidRDefault="00BF547A" w:rsidP="001F53FE">
      <w:pPr>
        <w:adjustRightInd w:val="0"/>
        <w:snapToGrid w:val="0"/>
        <w:spacing w:line="300" w:lineRule="auto"/>
        <w:rPr>
          <w:b/>
          <w:szCs w:val="21"/>
        </w:rPr>
      </w:pPr>
      <w:r w:rsidRPr="002672BC">
        <w:rPr>
          <w:rFonts w:ascii="宋体" w:hAnsi="宋体"/>
          <w:b/>
          <w:szCs w:val="21"/>
        </w:rPr>
        <w:t>1</w:t>
      </w:r>
      <w:r w:rsidR="00F16697" w:rsidRPr="002672BC">
        <w:rPr>
          <w:rFonts w:ascii="宋体" w:hAnsi="宋体" w:hint="eastAsia"/>
          <w:b/>
          <w:szCs w:val="21"/>
        </w:rPr>
        <w:t xml:space="preserve">. </w:t>
      </w:r>
      <w:r w:rsidRPr="002672BC">
        <w:rPr>
          <w:rFonts w:ascii="宋体" w:hAnsi="宋体"/>
          <w:b/>
          <w:szCs w:val="21"/>
        </w:rPr>
        <w:t>研究方向</w:t>
      </w:r>
      <w:r w:rsidRPr="001F53FE">
        <w:rPr>
          <w:b/>
          <w:szCs w:val="21"/>
        </w:rPr>
        <w:t>Research Fields</w:t>
      </w:r>
    </w:p>
    <w:p w:rsidR="00BF547A" w:rsidRPr="00A95E10" w:rsidRDefault="00BF547A" w:rsidP="00207C54">
      <w:pPr>
        <w:adjustRightInd w:val="0"/>
        <w:snapToGrid w:val="0"/>
        <w:spacing w:line="300" w:lineRule="auto"/>
        <w:ind w:firstLineChars="100" w:firstLine="210"/>
        <w:rPr>
          <w:szCs w:val="21"/>
        </w:rPr>
      </w:pPr>
      <w:r w:rsidRPr="00A95E10">
        <w:rPr>
          <w:szCs w:val="21"/>
        </w:rPr>
        <w:t>（</w:t>
      </w:r>
      <w:r w:rsidRPr="00A95E10">
        <w:rPr>
          <w:szCs w:val="21"/>
        </w:rPr>
        <w:t>1</w:t>
      </w:r>
      <w:r w:rsidRPr="00A95E10">
        <w:rPr>
          <w:szCs w:val="21"/>
        </w:rPr>
        <w:t>）机械设计及理论</w:t>
      </w:r>
      <w:r w:rsidRPr="00A95E10">
        <w:rPr>
          <w:szCs w:val="21"/>
        </w:rPr>
        <w:t xml:space="preserve"> </w:t>
      </w:r>
      <w:r w:rsidR="006A336A">
        <w:rPr>
          <w:rFonts w:hint="eastAsia"/>
          <w:szCs w:val="21"/>
        </w:rPr>
        <w:t xml:space="preserve">     </w:t>
      </w:r>
      <w:r w:rsidRPr="00A95E10">
        <w:rPr>
          <w:szCs w:val="21"/>
        </w:rPr>
        <w:t xml:space="preserve">Mechanical Design and Theory  </w:t>
      </w:r>
    </w:p>
    <w:p w:rsidR="00BF547A" w:rsidRPr="00A95E10" w:rsidRDefault="00BF547A" w:rsidP="00207C54">
      <w:pPr>
        <w:adjustRightInd w:val="0"/>
        <w:snapToGrid w:val="0"/>
        <w:spacing w:line="300" w:lineRule="auto"/>
        <w:ind w:firstLineChars="100" w:firstLine="210"/>
        <w:rPr>
          <w:szCs w:val="21"/>
        </w:rPr>
      </w:pPr>
      <w:r w:rsidRPr="00A95E10">
        <w:rPr>
          <w:szCs w:val="21"/>
        </w:rPr>
        <w:t>（</w:t>
      </w:r>
      <w:r w:rsidRPr="00A95E10">
        <w:rPr>
          <w:szCs w:val="21"/>
        </w:rPr>
        <w:t>2</w:t>
      </w:r>
      <w:r w:rsidRPr="00A95E10">
        <w:rPr>
          <w:szCs w:val="21"/>
        </w:rPr>
        <w:t>）机械制造及其自动化</w:t>
      </w:r>
      <w:r w:rsidR="006A336A">
        <w:rPr>
          <w:rFonts w:hint="eastAsia"/>
          <w:szCs w:val="21"/>
        </w:rPr>
        <w:t xml:space="preserve"> </w:t>
      </w:r>
      <w:r w:rsidRPr="00A95E10">
        <w:rPr>
          <w:szCs w:val="21"/>
        </w:rPr>
        <w:t xml:space="preserve"> Mechanical Manufacture </w:t>
      </w:r>
      <w:r w:rsidR="009A1F06" w:rsidRPr="00A95E10">
        <w:rPr>
          <w:szCs w:val="21"/>
        </w:rPr>
        <w:t>Automation</w:t>
      </w:r>
    </w:p>
    <w:p w:rsidR="00BF547A" w:rsidRPr="00A95E10" w:rsidRDefault="00BF547A" w:rsidP="00207C54">
      <w:pPr>
        <w:adjustRightInd w:val="0"/>
        <w:snapToGrid w:val="0"/>
        <w:spacing w:line="300" w:lineRule="auto"/>
        <w:ind w:firstLineChars="100" w:firstLine="210"/>
        <w:rPr>
          <w:szCs w:val="21"/>
        </w:rPr>
      </w:pPr>
      <w:r w:rsidRPr="00A95E10">
        <w:rPr>
          <w:szCs w:val="21"/>
        </w:rPr>
        <w:t>（</w:t>
      </w:r>
      <w:r w:rsidRPr="00A95E10">
        <w:rPr>
          <w:szCs w:val="21"/>
        </w:rPr>
        <w:t>3</w:t>
      </w:r>
      <w:r w:rsidRPr="00A95E10">
        <w:rPr>
          <w:szCs w:val="21"/>
        </w:rPr>
        <w:t>）机械电子工程</w:t>
      </w:r>
      <w:r w:rsidR="006A336A">
        <w:rPr>
          <w:rFonts w:hint="eastAsia"/>
          <w:szCs w:val="21"/>
        </w:rPr>
        <w:t xml:space="preserve">        </w:t>
      </w:r>
      <w:hyperlink r:id="rId26" w:history="1">
        <w:r w:rsidRPr="00A95E10">
          <w:rPr>
            <w:szCs w:val="21"/>
          </w:rPr>
          <w:t>Mechatronic</w:t>
        </w:r>
      </w:hyperlink>
      <w:hyperlink r:id="rId27" w:history="1">
        <w:r w:rsidRPr="00A95E10">
          <w:rPr>
            <w:szCs w:val="21"/>
          </w:rPr>
          <w:t>Engineering</w:t>
        </w:r>
      </w:hyperlink>
    </w:p>
    <w:p w:rsidR="00BF547A" w:rsidRPr="00A95E10" w:rsidRDefault="00BF547A" w:rsidP="00207C54">
      <w:pPr>
        <w:adjustRightInd w:val="0"/>
        <w:snapToGrid w:val="0"/>
        <w:spacing w:line="300" w:lineRule="auto"/>
        <w:ind w:firstLineChars="100" w:firstLine="210"/>
        <w:rPr>
          <w:szCs w:val="21"/>
        </w:rPr>
      </w:pPr>
      <w:r w:rsidRPr="00A95E10">
        <w:rPr>
          <w:szCs w:val="21"/>
        </w:rPr>
        <w:t>（</w:t>
      </w:r>
      <w:r w:rsidRPr="00A95E10">
        <w:rPr>
          <w:szCs w:val="21"/>
        </w:rPr>
        <w:t>4</w:t>
      </w:r>
      <w:r w:rsidRPr="00A95E10">
        <w:rPr>
          <w:szCs w:val="21"/>
        </w:rPr>
        <w:t>）生产过程管理</w:t>
      </w:r>
      <w:r w:rsidR="006A336A">
        <w:rPr>
          <w:rFonts w:hint="eastAsia"/>
          <w:szCs w:val="21"/>
        </w:rPr>
        <w:t xml:space="preserve">        </w:t>
      </w:r>
      <w:r w:rsidRPr="00A95E10">
        <w:rPr>
          <w:szCs w:val="21"/>
        </w:rPr>
        <w:t>Production Process Management</w:t>
      </w:r>
    </w:p>
    <w:p w:rsidR="00BF547A" w:rsidRPr="00A95E10" w:rsidRDefault="00BF547A" w:rsidP="00207C54">
      <w:pPr>
        <w:adjustRightInd w:val="0"/>
        <w:snapToGrid w:val="0"/>
        <w:spacing w:line="300" w:lineRule="auto"/>
        <w:ind w:firstLineChars="100" w:firstLine="210"/>
        <w:rPr>
          <w:szCs w:val="21"/>
        </w:rPr>
      </w:pPr>
      <w:r w:rsidRPr="00A95E10">
        <w:rPr>
          <w:szCs w:val="21"/>
        </w:rPr>
        <w:t>（</w:t>
      </w:r>
      <w:r w:rsidRPr="00A95E10">
        <w:rPr>
          <w:szCs w:val="21"/>
        </w:rPr>
        <w:t>5</w:t>
      </w:r>
      <w:r w:rsidRPr="00A95E10">
        <w:rPr>
          <w:szCs w:val="21"/>
        </w:rPr>
        <w:t>）燃烧及污染控制</w:t>
      </w:r>
      <w:r w:rsidRPr="00A95E10">
        <w:rPr>
          <w:szCs w:val="21"/>
        </w:rPr>
        <w:t xml:space="preserve"> </w:t>
      </w:r>
      <w:r w:rsidR="006A336A">
        <w:rPr>
          <w:rFonts w:hint="eastAsia"/>
          <w:szCs w:val="21"/>
        </w:rPr>
        <w:t xml:space="preserve">     </w:t>
      </w:r>
      <w:r w:rsidRPr="00A95E10">
        <w:rPr>
          <w:szCs w:val="21"/>
        </w:rPr>
        <w:t xml:space="preserve">Combustion and Pollution Control         </w:t>
      </w:r>
    </w:p>
    <w:p w:rsidR="00BF547A" w:rsidRPr="00A95E10" w:rsidRDefault="00BF547A" w:rsidP="00207C54">
      <w:pPr>
        <w:adjustRightInd w:val="0"/>
        <w:snapToGrid w:val="0"/>
        <w:spacing w:line="300" w:lineRule="auto"/>
        <w:ind w:firstLineChars="100" w:firstLine="210"/>
        <w:rPr>
          <w:szCs w:val="21"/>
        </w:rPr>
      </w:pPr>
      <w:r w:rsidRPr="00A95E10">
        <w:rPr>
          <w:szCs w:val="21"/>
        </w:rPr>
        <w:t>（</w:t>
      </w:r>
      <w:r w:rsidRPr="00A95E10">
        <w:rPr>
          <w:szCs w:val="21"/>
        </w:rPr>
        <w:t>6</w:t>
      </w:r>
      <w:r w:rsidRPr="00A95E10">
        <w:rPr>
          <w:szCs w:val="21"/>
        </w:rPr>
        <w:t>）动力、流体与化工机械</w:t>
      </w:r>
      <w:r w:rsidRPr="00A95E10">
        <w:rPr>
          <w:szCs w:val="21"/>
        </w:rPr>
        <w:t xml:space="preserve"> Dynamic Fluid and Chemical Machinery</w:t>
      </w:r>
    </w:p>
    <w:p w:rsidR="00BF547A" w:rsidRPr="00A95E10" w:rsidRDefault="00BF547A" w:rsidP="00207C54">
      <w:pPr>
        <w:adjustRightInd w:val="0"/>
        <w:snapToGrid w:val="0"/>
        <w:spacing w:line="300" w:lineRule="auto"/>
        <w:ind w:firstLineChars="100" w:firstLine="210"/>
        <w:rPr>
          <w:szCs w:val="21"/>
        </w:rPr>
      </w:pPr>
      <w:r w:rsidRPr="00A95E10">
        <w:rPr>
          <w:szCs w:val="21"/>
        </w:rPr>
        <w:t>（</w:t>
      </w:r>
      <w:r w:rsidRPr="00A95E10">
        <w:rPr>
          <w:szCs w:val="21"/>
        </w:rPr>
        <w:t>7</w:t>
      </w:r>
      <w:r w:rsidRPr="00A95E10">
        <w:rPr>
          <w:szCs w:val="21"/>
        </w:rPr>
        <w:t>）传热、传质及多相流</w:t>
      </w:r>
      <w:r w:rsidRPr="00A95E10">
        <w:rPr>
          <w:szCs w:val="21"/>
        </w:rPr>
        <w:tab/>
        <w:t>Heat, Mass Transfer and Multiphase flow</w:t>
      </w:r>
    </w:p>
    <w:p w:rsidR="00BF547A" w:rsidRPr="00A95E10" w:rsidRDefault="00BF547A" w:rsidP="00207C54">
      <w:pPr>
        <w:adjustRightInd w:val="0"/>
        <w:snapToGrid w:val="0"/>
        <w:spacing w:line="300" w:lineRule="auto"/>
        <w:ind w:firstLineChars="100" w:firstLine="210"/>
        <w:rPr>
          <w:szCs w:val="21"/>
        </w:rPr>
      </w:pPr>
      <w:r w:rsidRPr="00A95E10">
        <w:rPr>
          <w:szCs w:val="21"/>
        </w:rPr>
        <w:t>（</w:t>
      </w:r>
      <w:r w:rsidRPr="00A95E10">
        <w:rPr>
          <w:szCs w:val="21"/>
        </w:rPr>
        <w:t>8</w:t>
      </w:r>
      <w:r w:rsidRPr="00A95E10">
        <w:rPr>
          <w:szCs w:val="21"/>
        </w:rPr>
        <w:t>）能源的有效利用</w:t>
      </w:r>
      <w:r w:rsidRPr="00A95E10">
        <w:rPr>
          <w:szCs w:val="21"/>
        </w:rPr>
        <w:t xml:space="preserve"> </w:t>
      </w:r>
      <w:r w:rsidR="006A336A">
        <w:rPr>
          <w:rFonts w:hint="eastAsia"/>
          <w:szCs w:val="21"/>
        </w:rPr>
        <w:t xml:space="preserve">      </w:t>
      </w:r>
      <w:r w:rsidRPr="00A95E10">
        <w:rPr>
          <w:szCs w:val="21"/>
        </w:rPr>
        <w:t>The Utilization of Energy</w:t>
      </w:r>
    </w:p>
    <w:p w:rsidR="008E4C25" w:rsidRDefault="008E4C25" w:rsidP="005F2C15">
      <w:pPr>
        <w:adjustRightInd w:val="0"/>
        <w:snapToGrid w:val="0"/>
        <w:spacing w:line="300" w:lineRule="auto"/>
        <w:rPr>
          <w:rFonts w:ascii="宋体" w:hAnsi="宋体"/>
          <w:b/>
          <w:szCs w:val="21"/>
        </w:rPr>
      </w:pPr>
    </w:p>
    <w:p w:rsidR="0076705E" w:rsidRPr="005F2C15" w:rsidRDefault="00BF547A" w:rsidP="005F2C15">
      <w:pPr>
        <w:adjustRightInd w:val="0"/>
        <w:snapToGrid w:val="0"/>
        <w:spacing w:line="300" w:lineRule="auto"/>
        <w:rPr>
          <w:b/>
          <w:szCs w:val="21"/>
        </w:rPr>
      </w:pPr>
      <w:r w:rsidRPr="00A91FDB">
        <w:rPr>
          <w:rFonts w:ascii="宋体" w:hAnsi="宋体"/>
          <w:b/>
          <w:szCs w:val="21"/>
        </w:rPr>
        <w:t>2</w:t>
      </w:r>
      <w:r w:rsidR="00F16697" w:rsidRPr="00A91FDB">
        <w:rPr>
          <w:rFonts w:ascii="宋体" w:hAnsi="宋体" w:hint="eastAsia"/>
          <w:b/>
          <w:szCs w:val="21"/>
        </w:rPr>
        <w:t xml:space="preserve">. </w:t>
      </w:r>
      <w:r w:rsidRPr="00A91FDB">
        <w:rPr>
          <w:rFonts w:ascii="宋体" w:hAnsi="宋体"/>
          <w:b/>
          <w:szCs w:val="21"/>
        </w:rPr>
        <w:t xml:space="preserve">课程设置 </w:t>
      </w:r>
      <w:r w:rsidR="001F53FE">
        <w:rPr>
          <w:b/>
          <w:szCs w:val="21"/>
        </w:rPr>
        <w:t>Course</w:t>
      </w:r>
    </w:p>
    <w:tbl>
      <w:tblPr>
        <w:tblW w:w="87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2"/>
        <w:gridCol w:w="1372"/>
        <w:gridCol w:w="1456"/>
        <w:gridCol w:w="2141"/>
        <w:gridCol w:w="742"/>
        <w:gridCol w:w="896"/>
        <w:gridCol w:w="1050"/>
      </w:tblGrid>
      <w:tr w:rsidR="00DB1F3C" w:rsidRPr="00A80D39" w:rsidTr="001B5CA5">
        <w:trPr>
          <w:cantSplit/>
          <w:trHeight w:val="676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DB1F3C" w:rsidRDefault="00AE0EBA" w:rsidP="00AE0EBA">
            <w:pPr>
              <w:adjustRightInd w:val="0"/>
              <w:snapToGrid w:val="0"/>
              <w:ind w:right="-3"/>
              <w:jc w:val="center"/>
              <w:rPr>
                <w:b/>
                <w:szCs w:val="21"/>
              </w:rPr>
            </w:pPr>
            <w:r w:rsidRPr="00A80D39">
              <w:rPr>
                <w:b/>
                <w:szCs w:val="21"/>
              </w:rPr>
              <w:t>类</w:t>
            </w:r>
            <w:r w:rsidRPr="00A80D39">
              <w:rPr>
                <w:rFonts w:hint="eastAsia"/>
                <w:b/>
                <w:szCs w:val="21"/>
              </w:rPr>
              <w:t>别</w:t>
            </w:r>
          </w:p>
          <w:p w:rsidR="00AE0EBA" w:rsidRPr="00A80D39" w:rsidRDefault="00AE0EBA" w:rsidP="00AE0EBA">
            <w:pPr>
              <w:adjustRightInd w:val="0"/>
              <w:snapToGrid w:val="0"/>
              <w:ind w:right="-3"/>
              <w:jc w:val="center"/>
              <w:rPr>
                <w:b/>
                <w:bCs/>
                <w:szCs w:val="21"/>
              </w:rPr>
            </w:pPr>
            <w:r w:rsidRPr="00A80D39">
              <w:rPr>
                <w:b/>
                <w:color w:val="333333"/>
                <w:kern w:val="0"/>
                <w:szCs w:val="21"/>
              </w:rPr>
              <w:t>Type</w:t>
            </w:r>
          </w:p>
        </w:tc>
        <w:tc>
          <w:tcPr>
            <w:tcW w:w="1372" w:type="dxa"/>
            <w:tcBorders>
              <w:left w:val="single" w:sz="4" w:space="0" w:color="auto"/>
            </w:tcBorders>
            <w:vAlign w:val="center"/>
          </w:tcPr>
          <w:p w:rsidR="00AE0EBA" w:rsidRPr="00A80D39" w:rsidRDefault="00AE0EBA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80D39">
              <w:rPr>
                <w:b/>
                <w:szCs w:val="21"/>
              </w:rPr>
              <w:t>课程编号</w:t>
            </w:r>
          </w:p>
          <w:p w:rsidR="00AE0EBA" w:rsidRPr="00A80D39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A80D39">
              <w:rPr>
                <w:b/>
                <w:szCs w:val="21"/>
              </w:rPr>
              <w:t>Course No.</w:t>
            </w:r>
          </w:p>
        </w:tc>
        <w:tc>
          <w:tcPr>
            <w:tcW w:w="1456" w:type="dxa"/>
            <w:vAlign w:val="center"/>
          </w:tcPr>
          <w:p w:rsidR="00AE0EBA" w:rsidRPr="00A80D39" w:rsidRDefault="00AE0EBA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80D39">
              <w:rPr>
                <w:b/>
                <w:szCs w:val="21"/>
              </w:rPr>
              <w:t>课程名称</w:t>
            </w:r>
          </w:p>
          <w:p w:rsidR="00AE0EBA" w:rsidRPr="00A80D39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A80D39">
              <w:rPr>
                <w:b/>
                <w:szCs w:val="21"/>
              </w:rPr>
              <w:t>Course Name</w:t>
            </w:r>
          </w:p>
        </w:tc>
        <w:tc>
          <w:tcPr>
            <w:tcW w:w="2141" w:type="dxa"/>
            <w:vAlign w:val="center"/>
          </w:tcPr>
          <w:p w:rsidR="00AE0EBA" w:rsidRPr="00AE0EBA" w:rsidRDefault="00AE0EBA" w:rsidP="00AE0EB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E0EBA">
              <w:rPr>
                <w:b/>
                <w:szCs w:val="21"/>
              </w:rPr>
              <w:t>课程英文名称</w:t>
            </w:r>
          </w:p>
          <w:p w:rsidR="00AE0EBA" w:rsidRPr="00A80D39" w:rsidRDefault="00AE0EBA" w:rsidP="00AE0EBA">
            <w:pPr>
              <w:widowControl/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AE0EBA">
              <w:rPr>
                <w:b/>
                <w:szCs w:val="21"/>
              </w:rPr>
              <w:t>English Course name</w:t>
            </w:r>
          </w:p>
        </w:tc>
        <w:tc>
          <w:tcPr>
            <w:tcW w:w="742" w:type="dxa"/>
            <w:vAlign w:val="center"/>
          </w:tcPr>
          <w:p w:rsidR="00AE0EBA" w:rsidRPr="00A80D39" w:rsidRDefault="00AE0EBA" w:rsidP="007031FA">
            <w:pPr>
              <w:widowControl/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A80D39">
              <w:rPr>
                <w:b/>
                <w:bCs/>
                <w:szCs w:val="21"/>
              </w:rPr>
              <w:t>学时</w:t>
            </w:r>
          </w:p>
          <w:p w:rsidR="00AE0EBA" w:rsidRPr="00A80D39" w:rsidRDefault="00AE0EBA" w:rsidP="007031FA">
            <w:pPr>
              <w:widowControl/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A80D39">
              <w:rPr>
                <w:b/>
                <w:szCs w:val="21"/>
              </w:rPr>
              <w:t>hours</w:t>
            </w:r>
          </w:p>
        </w:tc>
        <w:tc>
          <w:tcPr>
            <w:tcW w:w="896" w:type="dxa"/>
            <w:vAlign w:val="center"/>
          </w:tcPr>
          <w:p w:rsidR="00AE0EBA" w:rsidRPr="00A80D39" w:rsidRDefault="00AE0EBA" w:rsidP="00AE0EBA">
            <w:pPr>
              <w:widowControl/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A80D39">
              <w:rPr>
                <w:b/>
                <w:bCs/>
                <w:szCs w:val="21"/>
              </w:rPr>
              <w:t>学分</w:t>
            </w:r>
          </w:p>
          <w:p w:rsidR="00AE0EBA" w:rsidRPr="00A80D39" w:rsidRDefault="00AE0EBA" w:rsidP="00AE0EBA">
            <w:pPr>
              <w:widowControl/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A80D39">
              <w:rPr>
                <w:b/>
                <w:szCs w:val="21"/>
              </w:rPr>
              <w:t>Credits</w:t>
            </w:r>
          </w:p>
        </w:tc>
        <w:tc>
          <w:tcPr>
            <w:tcW w:w="1050" w:type="dxa"/>
            <w:vAlign w:val="center"/>
          </w:tcPr>
          <w:p w:rsidR="00AE0EB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学期</w:t>
            </w:r>
          </w:p>
          <w:p w:rsidR="00AE0EBA" w:rsidRPr="00A80D39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Semester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Merge w:val="restart"/>
            <w:tcBorders>
              <w:top w:val="single" w:sz="4" w:space="0" w:color="auto"/>
            </w:tcBorders>
            <w:vAlign w:val="center"/>
          </w:tcPr>
          <w:p w:rsidR="00AE0EBA" w:rsidRPr="006A336A" w:rsidRDefault="00AE0EBA" w:rsidP="00AE0EBA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  <w:r w:rsidRPr="006A336A">
              <w:rPr>
                <w:b/>
                <w:color w:val="333333"/>
                <w:kern w:val="0"/>
                <w:szCs w:val="21"/>
              </w:rPr>
              <w:t>学位课</w:t>
            </w:r>
          </w:p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6A336A">
              <w:rPr>
                <w:b/>
                <w:color w:val="333333"/>
                <w:kern w:val="0"/>
                <w:szCs w:val="21"/>
              </w:rPr>
              <w:t>Degree Course</w:t>
            </w:r>
            <w:r w:rsidRPr="006A336A">
              <w:rPr>
                <w:rFonts w:hint="eastAsia"/>
                <w:b/>
                <w:color w:val="333333"/>
                <w:kern w:val="0"/>
                <w:szCs w:val="21"/>
              </w:rPr>
              <w:t>s</w:t>
            </w: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color w:val="000000"/>
                <w:szCs w:val="21"/>
              </w:rPr>
            </w:pPr>
            <w:r w:rsidRPr="009A2C59">
              <w:rPr>
                <w:bCs/>
                <w:color w:val="000000"/>
                <w:szCs w:val="21"/>
              </w:rPr>
              <w:t>S1514001Q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中国文化与跨文化</w:t>
            </w:r>
            <w:r>
              <w:rPr>
                <w:rFonts w:hint="eastAsia"/>
                <w:szCs w:val="21"/>
              </w:rPr>
              <w:t>沟通</w:t>
            </w:r>
          </w:p>
        </w:tc>
        <w:tc>
          <w:tcPr>
            <w:tcW w:w="2141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Chinese culture and cross-cultural communication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DB1F3C" w:rsidRDefault="00AE0EBA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szCs w:val="21"/>
              </w:rPr>
              <w:t>Autumn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Merge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S1000006Q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 w:rsidRPr="00A95E10">
              <w:rPr>
                <w:color w:val="000000"/>
                <w:szCs w:val="21"/>
              </w:rPr>
              <w:t>管理学原理</w:t>
            </w:r>
          </w:p>
        </w:tc>
        <w:tc>
          <w:tcPr>
            <w:tcW w:w="2141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color w:val="000000"/>
                <w:szCs w:val="21"/>
              </w:rPr>
              <w:t>Principle of management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DB1F3C" w:rsidRDefault="00AE0EBA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szCs w:val="21"/>
              </w:rPr>
              <w:t>Autumn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Merge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S0612067Q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 w:rsidRPr="00A95E10">
              <w:rPr>
                <w:color w:val="000000"/>
                <w:szCs w:val="21"/>
              </w:rPr>
              <w:t>数值分析</w:t>
            </w:r>
          </w:p>
        </w:tc>
        <w:tc>
          <w:tcPr>
            <w:tcW w:w="2141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color w:val="000000"/>
                <w:szCs w:val="21"/>
              </w:rPr>
              <w:t xml:space="preserve">Numerical </w:t>
            </w:r>
            <w:r>
              <w:rPr>
                <w:rFonts w:hint="eastAsia"/>
                <w:color w:val="000000"/>
                <w:szCs w:val="21"/>
              </w:rPr>
              <w:t>A</w:t>
            </w:r>
            <w:r w:rsidRPr="00A95E10">
              <w:rPr>
                <w:color w:val="000000"/>
                <w:szCs w:val="21"/>
              </w:rPr>
              <w:t>nalysis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D52B3E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DB1F3C" w:rsidRDefault="00AE0EBA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szCs w:val="21"/>
              </w:rPr>
              <w:t>Autumn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Merge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SYW02001Q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AE0EBA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A95E10">
              <w:rPr>
                <w:color w:val="000000"/>
                <w:kern w:val="0"/>
                <w:szCs w:val="21"/>
              </w:rPr>
              <w:t>机器人技术</w:t>
            </w:r>
          </w:p>
        </w:tc>
        <w:tc>
          <w:tcPr>
            <w:tcW w:w="2141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color w:val="000000"/>
                <w:kern w:val="0"/>
                <w:szCs w:val="21"/>
              </w:rPr>
              <w:t>Robot Technology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DB1F3C" w:rsidRDefault="00AE0EBA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szCs w:val="21"/>
              </w:rPr>
              <w:t>Autumn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Merge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SYW02002C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AE0EBA">
            <w:pPr>
              <w:widowControl/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A95E10">
              <w:rPr>
                <w:color w:val="000000"/>
                <w:kern w:val="0"/>
                <w:szCs w:val="21"/>
              </w:rPr>
              <w:t>机械动力学</w:t>
            </w:r>
          </w:p>
        </w:tc>
        <w:tc>
          <w:tcPr>
            <w:tcW w:w="2141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color w:val="000000"/>
                <w:kern w:val="0"/>
                <w:szCs w:val="21"/>
              </w:rPr>
              <w:t xml:space="preserve">Dynamics of </w:t>
            </w:r>
            <w:r>
              <w:rPr>
                <w:rFonts w:hint="eastAsia"/>
                <w:color w:val="000000"/>
                <w:kern w:val="0"/>
                <w:szCs w:val="21"/>
              </w:rPr>
              <w:t>M</w:t>
            </w:r>
            <w:r w:rsidRPr="00A95E10">
              <w:rPr>
                <w:color w:val="000000"/>
                <w:kern w:val="0"/>
                <w:szCs w:val="21"/>
              </w:rPr>
              <w:t>achine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AE0EBA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春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Spring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Merge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SYW04001Q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AE0EBA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A95E10">
              <w:rPr>
                <w:color w:val="000000"/>
                <w:kern w:val="0"/>
                <w:szCs w:val="21"/>
              </w:rPr>
              <w:t>热力学</w:t>
            </w:r>
          </w:p>
        </w:tc>
        <w:tc>
          <w:tcPr>
            <w:tcW w:w="2141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color w:val="000000"/>
                <w:kern w:val="0"/>
                <w:szCs w:val="21"/>
              </w:rPr>
              <w:t>Thermodynamics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DB1F3C" w:rsidRDefault="00AE0EBA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szCs w:val="21"/>
              </w:rPr>
              <w:t>Autumn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Merge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SYW04002C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AE0EBA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A95E10">
              <w:rPr>
                <w:color w:val="000000"/>
                <w:kern w:val="0"/>
                <w:szCs w:val="21"/>
              </w:rPr>
              <w:t>流体力学</w:t>
            </w:r>
          </w:p>
        </w:tc>
        <w:tc>
          <w:tcPr>
            <w:tcW w:w="2141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color w:val="000000"/>
                <w:kern w:val="0"/>
                <w:szCs w:val="21"/>
              </w:rPr>
              <w:t>Hydrodynamics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AE0EBA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春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Spring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Merge w:val="restart"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6A336A">
              <w:rPr>
                <w:b/>
                <w:bCs/>
                <w:szCs w:val="21"/>
              </w:rPr>
              <w:t>选修课</w:t>
            </w:r>
          </w:p>
          <w:p w:rsidR="00AE0EBA" w:rsidRPr="006A336A" w:rsidRDefault="00737B48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6A336A">
              <w:rPr>
                <w:rFonts w:hint="eastAsia"/>
                <w:b/>
                <w:bCs/>
                <w:szCs w:val="21"/>
              </w:rPr>
              <w:t>Optional</w:t>
            </w:r>
          </w:p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6A336A">
              <w:rPr>
                <w:b/>
                <w:bCs/>
                <w:szCs w:val="21"/>
              </w:rPr>
              <w:t>Course</w:t>
            </w:r>
            <w:r w:rsidR="00737B48" w:rsidRPr="006A336A">
              <w:rPr>
                <w:rFonts w:hint="eastAsia"/>
                <w:b/>
                <w:bCs/>
                <w:szCs w:val="21"/>
              </w:rPr>
              <w:t>s</w:t>
            </w: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SYW02003Q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AE0EB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A95E10">
              <w:rPr>
                <w:kern w:val="0"/>
                <w:szCs w:val="21"/>
              </w:rPr>
              <w:t>纳米摩擦学与纳米测量技术</w:t>
            </w:r>
          </w:p>
        </w:tc>
        <w:tc>
          <w:tcPr>
            <w:tcW w:w="2141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kern w:val="0"/>
                <w:szCs w:val="21"/>
              </w:rPr>
              <w:t>Nano-tribology and nano-measurement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DB1F3C" w:rsidRDefault="00AE0EBA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szCs w:val="21"/>
              </w:rPr>
              <w:t>Autumn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Merge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SYW02004Q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DB1F3C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A95E10">
              <w:rPr>
                <w:szCs w:val="21"/>
              </w:rPr>
              <w:t>微纳制造技术基础</w:t>
            </w:r>
          </w:p>
        </w:tc>
        <w:tc>
          <w:tcPr>
            <w:tcW w:w="2141" w:type="dxa"/>
            <w:vAlign w:val="center"/>
          </w:tcPr>
          <w:p w:rsidR="00AE0EBA" w:rsidRPr="00A95E10" w:rsidRDefault="00DB1F3C" w:rsidP="00737B48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color w:val="000000"/>
                <w:kern w:val="0"/>
                <w:szCs w:val="21"/>
              </w:rPr>
              <w:t xml:space="preserve">The fundamentals of Micro and </w:t>
            </w:r>
            <w:r w:rsidR="00737B48" w:rsidRPr="00A95E10">
              <w:rPr>
                <w:color w:val="000000"/>
                <w:kern w:val="0"/>
                <w:szCs w:val="21"/>
              </w:rPr>
              <w:t>N</w:t>
            </w:r>
            <w:r w:rsidR="00737B48">
              <w:rPr>
                <w:rFonts w:hint="eastAsia"/>
                <w:color w:val="000000"/>
                <w:kern w:val="0"/>
                <w:szCs w:val="21"/>
              </w:rPr>
              <w:t>an</w:t>
            </w:r>
            <w:r w:rsidR="00737B48" w:rsidRPr="00A95E10">
              <w:rPr>
                <w:color w:val="000000"/>
                <w:kern w:val="0"/>
                <w:szCs w:val="21"/>
              </w:rPr>
              <w:t>o</w:t>
            </w:r>
            <w:r w:rsidR="00737B48">
              <w:rPr>
                <w:rFonts w:hint="eastAsia"/>
                <w:color w:val="000000"/>
                <w:kern w:val="0"/>
                <w:szCs w:val="21"/>
              </w:rPr>
              <w:t>M</w:t>
            </w:r>
            <w:r w:rsidR="00737B48" w:rsidRPr="00A95E10">
              <w:rPr>
                <w:color w:val="000000"/>
                <w:kern w:val="0"/>
                <w:szCs w:val="21"/>
              </w:rPr>
              <w:t>anufacturing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DB1F3C" w:rsidRDefault="00AE0EBA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szCs w:val="21"/>
              </w:rPr>
              <w:t>Autumn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Merge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SLX02011C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DB1F3C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color w:val="000000"/>
                <w:kern w:val="0"/>
                <w:szCs w:val="21"/>
              </w:rPr>
              <w:t>液压伺服系统</w:t>
            </w:r>
          </w:p>
        </w:tc>
        <w:tc>
          <w:tcPr>
            <w:tcW w:w="2141" w:type="dxa"/>
            <w:vAlign w:val="center"/>
          </w:tcPr>
          <w:p w:rsidR="00AE0EBA" w:rsidRPr="00A95E10" w:rsidRDefault="00DB1F3C" w:rsidP="00DB1F3C">
            <w:pPr>
              <w:widowControl/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color w:val="000000"/>
                <w:kern w:val="0"/>
                <w:szCs w:val="21"/>
              </w:rPr>
              <w:t>Hydraulic servo system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AE0EBA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春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Spring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Merge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SYW02005C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DB1F3C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A95E10">
              <w:rPr>
                <w:szCs w:val="21"/>
              </w:rPr>
              <w:t>可靠性与智能维护</w:t>
            </w:r>
          </w:p>
        </w:tc>
        <w:tc>
          <w:tcPr>
            <w:tcW w:w="2141" w:type="dxa"/>
            <w:vAlign w:val="center"/>
          </w:tcPr>
          <w:p w:rsidR="00AE0EBA" w:rsidRPr="00A95E10" w:rsidRDefault="00DB1F3C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Reliability and Intelligent Maintenance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AE0EBA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59090C">
              <w:rPr>
                <w:bCs/>
                <w:szCs w:val="21"/>
              </w:rPr>
              <w:t>秋</w:t>
            </w:r>
            <w:r w:rsidRPr="0059090C">
              <w:rPr>
                <w:bCs/>
                <w:szCs w:val="21"/>
              </w:rPr>
              <w:t>/</w:t>
            </w:r>
            <w:r w:rsidRPr="0059090C">
              <w:rPr>
                <w:bCs/>
                <w:szCs w:val="21"/>
              </w:rPr>
              <w:t>春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szCs w:val="21"/>
              </w:rPr>
              <w:t>Autumn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 xml:space="preserve"> Spring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Merge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SYW04003Q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DB1F3C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A95E10">
              <w:rPr>
                <w:kern w:val="0"/>
                <w:szCs w:val="21"/>
              </w:rPr>
              <w:t>热质传递</w:t>
            </w:r>
          </w:p>
        </w:tc>
        <w:tc>
          <w:tcPr>
            <w:tcW w:w="2141" w:type="dxa"/>
            <w:vAlign w:val="center"/>
          </w:tcPr>
          <w:p w:rsidR="00AE0EBA" w:rsidRPr="00A95E10" w:rsidRDefault="00DB1F3C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kern w:val="0"/>
                <w:szCs w:val="21"/>
              </w:rPr>
              <w:t>Heat and mass transfer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DB1F3C" w:rsidRDefault="00AE0EBA" w:rsidP="00AE0EB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szCs w:val="21"/>
              </w:rPr>
              <w:t>Autumn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Merge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SYW04004C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DB1F3C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A95E10">
              <w:rPr>
                <w:kern w:val="0"/>
                <w:szCs w:val="21"/>
              </w:rPr>
              <w:t>多相流</w:t>
            </w:r>
          </w:p>
        </w:tc>
        <w:tc>
          <w:tcPr>
            <w:tcW w:w="2141" w:type="dxa"/>
            <w:vAlign w:val="center"/>
          </w:tcPr>
          <w:p w:rsidR="00AE0EBA" w:rsidRPr="00A95E10" w:rsidRDefault="00DB1F3C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kern w:val="0"/>
                <w:szCs w:val="21"/>
              </w:rPr>
              <w:t>Multiphase Flow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AE0EBA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春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Spring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6A336A">
              <w:rPr>
                <w:b/>
                <w:bCs/>
                <w:szCs w:val="21"/>
              </w:rPr>
              <w:lastRenderedPageBreak/>
              <w:t>专题课</w:t>
            </w:r>
          </w:p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6A336A">
              <w:rPr>
                <w:b/>
                <w:bCs/>
                <w:szCs w:val="21"/>
              </w:rPr>
              <w:t>Special</w:t>
            </w:r>
          </w:p>
          <w:p w:rsidR="00AE0EBA" w:rsidRPr="006A336A" w:rsidRDefault="00737B48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6A336A">
              <w:rPr>
                <w:rFonts w:hint="eastAsia"/>
                <w:b/>
                <w:bCs/>
                <w:szCs w:val="21"/>
              </w:rPr>
              <w:t>Topic</w:t>
            </w: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SYW02006C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DB1F3C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kern w:val="0"/>
                <w:szCs w:val="21"/>
              </w:rPr>
              <w:t>专题课程</w:t>
            </w:r>
          </w:p>
        </w:tc>
        <w:tc>
          <w:tcPr>
            <w:tcW w:w="2141" w:type="dxa"/>
            <w:vAlign w:val="center"/>
          </w:tcPr>
          <w:p w:rsidR="00AE0EBA" w:rsidRPr="00A95E10" w:rsidRDefault="00DB1F3C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 xml:space="preserve">Special </w:t>
            </w:r>
            <w:r w:rsidR="00737B48">
              <w:rPr>
                <w:rFonts w:hint="eastAsia"/>
                <w:bCs/>
                <w:szCs w:val="21"/>
              </w:rPr>
              <w:t xml:space="preserve">Topic </w:t>
            </w:r>
            <w:r w:rsidRPr="00A95E10">
              <w:rPr>
                <w:bCs/>
                <w:szCs w:val="21"/>
              </w:rPr>
              <w:t>Course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</w:t>
            </w:r>
            <w:r w:rsidRPr="00A95E10">
              <w:rPr>
                <w:bCs/>
                <w:szCs w:val="21"/>
              </w:rPr>
              <w:t>次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AE0EBA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秋</w:t>
            </w:r>
            <w:r w:rsidRPr="00A95E10">
              <w:rPr>
                <w:bCs/>
                <w:szCs w:val="21"/>
              </w:rPr>
              <w:t>/</w:t>
            </w:r>
            <w:r w:rsidRPr="00A95E10">
              <w:rPr>
                <w:bCs/>
                <w:szCs w:val="21"/>
              </w:rPr>
              <w:t>春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szCs w:val="21"/>
              </w:rPr>
              <w:t>Autumn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 xml:space="preserve"> Spring</w:t>
            </w:r>
          </w:p>
        </w:tc>
      </w:tr>
      <w:tr w:rsidR="00DB1F3C" w:rsidRPr="00A95E10" w:rsidTr="001B5CA5">
        <w:trPr>
          <w:cantSplit/>
          <w:trHeight w:val="358"/>
        </w:trPr>
        <w:tc>
          <w:tcPr>
            <w:tcW w:w="1122" w:type="dxa"/>
            <w:vAlign w:val="center"/>
          </w:tcPr>
          <w:p w:rsidR="00AE0EBA" w:rsidRPr="006A336A" w:rsidRDefault="00AE0EBA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6A336A">
              <w:rPr>
                <w:b/>
                <w:bCs/>
                <w:szCs w:val="21"/>
              </w:rPr>
              <w:t>实践环节</w:t>
            </w:r>
          </w:p>
          <w:p w:rsidR="00AE0EBA" w:rsidRPr="006A336A" w:rsidRDefault="00DB1F3C" w:rsidP="00DB1F3C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6A336A">
              <w:rPr>
                <w:rFonts w:hint="eastAsia"/>
                <w:b/>
                <w:bCs/>
                <w:szCs w:val="21"/>
              </w:rPr>
              <w:t>Practice Part</w:t>
            </w:r>
          </w:p>
        </w:tc>
        <w:tc>
          <w:tcPr>
            <w:tcW w:w="1372" w:type="dxa"/>
            <w:vAlign w:val="center"/>
          </w:tcPr>
          <w:p w:rsidR="00AE0EBA" w:rsidRPr="009A2C59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SYW02007C</w:t>
            </w:r>
          </w:p>
        </w:tc>
        <w:tc>
          <w:tcPr>
            <w:tcW w:w="1456" w:type="dxa"/>
            <w:vAlign w:val="center"/>
          </w:tcPr>
          <w:p w:rsidR="00AE0EBA" w:rsidRPr="00A95E10" w:rsidRDefault="00AE0EBA" w:rsidP="00DB1F3C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szCs w:val="21"/>
              </w:rPr>
              <w:t>机械工程实践课程</w:t>
            </w:r>
          </w:p>
        </w:tc>
        <w:tc>
          <w:tcPr>
            <w:tcW w:w="2141" w:type="dxa"/>
            <w:vAlign w:val="center"/>
          </w:tcPr>
          <w:p w:rsidR="00DB1F3C" w:rsidRPr="00A95E10" w:rsidRDefault="00DB1F3C" w:rsidP="00DB1F3C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Experiment  Course</w:t>
            </w:r>
          </w:p>
          <w:p w:rsidR="00AE0EBA" w:rsidRPr="00A95E10" w:rsidRDefault="00DB1F3C" w:rsidP="00DB1F3C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Of Mechanical Engineering</w:t>
            </w:r>
          </w:p>
        </w:tc>
        <w:tc>
          <w:tcPr>
            <w:tcW w:w="742" w:type="dxa"/>
            <w:vAlign w:val="center"/>
          </w:tcPr>
          <w:p w:rsidR="00AE0EBA" w:rsidRPr="00A95E10" w:rsidRDefault="00AE0EBA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32</w:t>
            </w:r>
          </w:p>
        </w:tc>
        <w:tc>
          <w:tcPr>
            <w:tcW w:w="896" w:type="dxa"/>
            <w:vAlign w:val="center"/>
          </w:tcPr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2</w:t>
            </w:r>
          </w:p>
        </w:tc>
        <w:tc>
          <w:tcPr>
            <w:tcW w:w="1050" w:type="dxa"/>
            <w:vAlign w:val="center"/>
          </w:tcPr>
          <w:p w:rsidR="00AE0EBA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A95E10">
              <w:rPr>
                <w:bCs/>
                <w:szCs w:val="21"/>
              </w:rPr>
              <w:t>春</w:t>
            </w:r>
          </w:p>
          <w:p w:rsidR="00AE0EBA" w:rsidRPr="00A95E10" w:rsidRDefault="00AE0EBA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Spring</w:t>
            </w:r>
          </w:p>
        </w:tc>
      </w:tr>
      <w:tr w:rsidR="002402E7" w:rsidRPr="00A95E10" w:rsidTr="007031FA">
        <w:trPr>
          <w:cantSplit/>
          <w:trHeight w:val="358"/>
        </w:trPr>
        <w:tc>
          <w:tcPr>
            <w:tcW w:w="1122" w:type="dxa"/>
            <w:vMerge w:val="restart"/>
            <w:vAlign w:val="center"/>
          </w:tcPr>
          <w:p w:rsidR="002402E7" w:rsidRPr="006A336A" w:rsidRDefault="002402E7" w:rsidP="00DB1F3C">
            <w:pPr>
              <w:adjustRightInd w:val="0"/>
              <w:snapToGrid w:val="0"/>
              <w:ind w:leftChars="-51" w:left="-107" w:rightChars="-51" w:right="-107"/>
              <w:jc w:val="center"/>
              <w:rPr>
                <w:b/>
                <w:szCs w:val="21"/>
              </w:rPr>
            </w:pPr>
            <w:r w:rsidRPr="006A336A">
              <w:rPr>
                <w:b/>
                <w:bCs/>
                <w:szCs w:val="21"/>
              </w:rPr>
              <w:t>必修环节</w:t>
            </w:r>
            <w:r w:rsidRPr="006A336A">
              <w:rPr>
                <w:rFonts w:hint="eastAsia"/>
                <w:b/>
                <w:szCs w:val="21"/>
              </w:rPr>
              <w:t>Required</w:t>
            </w:r>
          </w:p>
          <w:p w:rsidR="002402E7" w:rsidRPr="006A336A" w:rsidRDefault="002402E7" w:rsidP="00DB1F3C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6A336A">
              <w:rPr>
                <w:rFonts w:hint="eastAsia"/>
                <w:b/>
                <w:szCs w:val="21"/>
              </w:rPr>
              <w:t>Parts</w:t>
            </w:r>
          </w:p>
        </w:tc>
        <w:tc>
          <w:tcPr>
            <w:tcW w:w="1372" w:type="dxa"/>
            <w:vAlign w:val="center"/>
          </w:tcPr>
          <w:p w:rsidR="002402E7" w:rsidRPr="009A2C59" w:rsidRDefault="002402E7" w:rsidP="00AE0EB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2402E7">
              <w:rPr>
                <w:bCs/>
                <w:szCs w:val="21"/>
              </w:rPr>
              <w:t>S1700XSJL</w:t>
            </w:r>
          </w:p>
        </w:tc>
        <w:tc>
          <w:tcPr>
            <w:tcW w:w="1456" w:type="dxa"/>
            <w:vAlign w:val="center"/>
          </w:tcPr>
          <w:p w:rsidR="002402E7" w:rsidRPr="009A2C59" w:rsidRDefault="002402E7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学术</w:t>
            </w:r>
            <w:r>
              <w:rPr>
                <w:rFonts w:hint="eastAsia"/>
                <w:bCs/>
                <w:szCs w:val="21"/>
              </w:rPr>
              <w:t>交流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2402E7" w:rsidRPr="002402E7" w:rsidRDefault="002402E7" w:rsidP="002402E7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2402E7">
              <w:rPr>
                <w:bCs/>
                <w:szCs w:val="21"/>
              </w:rPr>
              <w:t xml:space="preserve">Academic </w:t>
            </w:r>
            <w:r>
              <w:rPr>
                <w:rFonts w:hint="eastAsia"/>
                <w:bCs/>
                <w:szCs w:val="21"/>
              </w:rPr>
              <w:t>Communication</w:t>
            </w:r>
          </w:p>
        </w:tc>
        <w:tc>
          <w:tcPr>
            <w:tcW w:w="742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1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2402E7" w:rsidRPr="00A95E10" w:rsidRDefault="002402E7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2402E7" w:rsidRPr="00A95E10" w:rsidRDefault="002402E7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2402E7" w:rsidRPr="00A95E10" w:rsidTr="007031FA">
        <w:trPr>
          <w:cantSplit/>
          <w:trHeight w:val="358"/>
        </w:trPr>
        <w:tc>
          <w:tcPr>
            <w:tcW w:w="1122" w:type="dxa"/>
            <w:vMerge/>
            <w:vAlign w:val="center"/>
          </w:tcPr>
          <w:p w:rsidR="002402E7" w:rsidRPr="00A95E10" w:rsidRDefault="002402E7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2402E7" w:rsidRPr="009A2C59" w:rsidRDefault="002402E7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2402E7">
              <w:rPr>
                <w:bCs/>
                <w:szCs w:val="21"/>
              </w:rPr>
              <w:t>S1700KTBG</w:t>
            </w:r>
          </w:p>
        </w:tc>
        <w:tc>
          <w:tcPr>
            <w:tcW w:w="1456" w:type="dxa"/>
            <w:vAlign w:val="center"/>
          </w:tcPr>
          <w:p w:rsidR="002402E7" w:rsidRPr="009A2C59" w:rsidRDefault="002402E7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开题报告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2402E7" w:rsidRPr="002402E7" w:rsidRDefault="002402E7" w:rsidP="002402E7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2402E7">
              <w:rPr>
                <w:bCs/>
                <w:szCs w:val="21"/>
              </w:rPr>
              <w:t>Thesis Proposal</w:t>
            </w:r>
          </w:p>
        </w:tc>
        <w:tc>
          <w:tcPr>
            <w:tcW w:w="742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1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2402E7" w:rsidRPr="00A95E10" w:rsidRDefault="002402E7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2402E7" w:rsidRPr="00A95E10" w:rsidTr="007031FA">
        <w:trPr>
          <w:cantSplit/>
          <w:trHeight w:val="358"/>
        </w:trPr>
        <w:tc>
          <w:tcPr>
            <w:tcW w:w="1122" w:type="dxa"/>
            <w:vMerge/>
            <w:vAlign w:val="center"/>
          </w:tcPr>
          <w:p w:rsidR="002402E7" w:rsidRPr="00A95E10" w:rsidRDefault="002402E7" w:rsidP="00AE0EBA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2402E7" w:rsidRPr="009A2C59" w:rsidRDefault="002402E7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2402E7">
              <w:rPr>
                <w:bCs/>
                <w:szCs w:val="21"/>
              </w:rPr>
              <w:t>S1700ZQJC</w:t>
            </w:r>
          </w:p>
        </w:tc>
        <w:tc>
          <w:tcPr>
            <w:tcW w:w="1456" w:type="dxa"/>
            <w:vAlign w:val="center"/>
          </w:tcPr>
          <w:p w:rsidR="002402E7" w:rsidRPr="009A2C59" w:rsidRDefault="002402E7" w:rsidP="007031FA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9A2C59">
              <w:rPr>
                <w:bCs/>
                <w:szCs w:val="21"/>
              </w:rPr>
              <w:t>中期检查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2402E7" w:rsidRPr="002402E7" w:rsidRDefault="002402E7" w:rsidP="002402E7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 w:rsidRPr="002402E7">
              <w:rPr>
                <w:bCs/>
                <w:szCs w:val="21"/>
              </w:rPr>
              <w:t>In</w:t>
            </w:r>
            <w:r w:rsidRPr="002402E7">
              <w:rPr>
                <w:rFonts w:hint="eastAsia"/>
                <w:bCs/>
                <w:szCs w:val="21"/>
              </w:rPr>
              <w:t>terim</w:t>
            </w:r>
            <w:r w:rsidRPr="002402E7">
              <w:rPr>
                <w:bCs/>
                <w:szCs w:val="21"/>
              </w:rPr>
              <w:t xml:space="preserve"> Inspection</w:t>
            </w:r>
          </w:p>
        </w:tc>
        <w:tc>
          <w:tcPr>
            <w:tcW w:w="742" w:type="dxa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402E7" w:rsidRPr="004C1F41" w:rsidRDefault="002402E7" w:rsidP="007031FA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4C1F41">
              <w:rPr>
                <w:kern w:val="0"/>
                <w:szCs w:val="21"/>
              </w:rPr>
              <w:t>1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2402E7" w:rsidRPr="00A95E10" w:rsidRDefault="002402E7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2402E7" w:rsidRPr="00A95E10" w:rsidRDefault="002402E7" w:rsidP="007031FA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</w:tbl>
    <w:p w:rsidR="0076705E" w:rsidRPr="00A95E10" w:rsidRDefault="0076705E" w:rsidP="006D4CF2">
      <w:pPr>
        <w:adjustRightInd w:val="0"/>
        <w:snapToGrid w:val="0"/>
        <w:spacing w:line="300" w:lineRule="auto"/>
        <w:rPr>
          <w:szCs w:val="21"/>
        </w:rPr>
      </w:pPr>
    </w:p>
    <w:p w:rsidR="000606C2" w:rsidRPr="00A95E10" w:rsidRDefault="000606C2" w:rsidP="000606C2">
      <w:pPr>
        <w:adjustRightInd w:val="0"/>
        <w:snapToGrid w:val="0"/>
        <w:spacing w:line="300" w:lineRule="auto"/>
        <w:rPr>
          <w:b/>
          <w:szCs w:val="21"/>
        </w:rPr>
      </w:pPr>
      <w:r w:rsidRPr="00A95E10">
        <w:rPr>
          <w:b/>
          <w:szCs w:val="21"/>
        </w:rPr>
        <w:t xml:space="preserve">3. </w:t>
      </w:r>
      <w:r>
        <w:rPr>
          <w:b/>
          <w:szCs w:val="21"/>
        </w:rPr>
        <w:t>培养</w:t>
      </w:r>
      <w:r>
        <w:rPr>
          <w:rFonts w:hint="eastAsia"/>
          <w:b/>
          <w:szCs w:val="21"/>
        </w:rPr>
        <w:t>规定</w:t>
      </w:r>
      <w:r>
        <w:rPr>
          <w:rFonts w:hint="eastAsia"/>
          <w:b/>
          <w:szCs w:val="21"/>
        </w:rPr>
        <w:t xml:space="preserve"> Regulations</w:t>
      </w:r>
    </w:p>
    <w:p w:rsidR="0076705E" w:rsidRPr="00A95E10" w:rsidRDefault="0076705E" w:rsidP="004126B0">
      <w:pPr>
        <w:adjustRightInd w:val="0"/>
        <w:snapToGrid w:val="0"/>
        <w:spacing w:line="300" w:lineRule="auto"/>
        <w:ind w:firstLineChars="200" w:firstLine="420"/>
        <w:rPr>
          <w:color w:val="000000"/>
          <w:szCs w:val="21"/>
        </w:rPr>
      </w:pPr>
      <w:r w:rsidRPr="00A95E10">
        <w:rPr>
          <w:color w:val="000000"/>
          <w:szCs w:val="21"/>
        </w:rPr>
        <w:t>机械工程类：专业学位课不少于</w:t>
      </w:r>
      <w:r w:rsidRPr="00A95E10">
        <w:rPr>
          <w:color w:val="000000"/>
          <w:szCs w:val="21"/>
        </w:rPr>
        <w:t>12</w:t>
      </w:r>
      <w:r w:rsidRPr="00A95E10">
        <w:rPr>
          <w:color w:val="000000"/>
          <w:szCs w:val="21"/>
        </w:rPr>
        <w:t>学分，专业选修课不少于</w:t>
      </w:r>
      <w:r w:rsidRPr="00A95E10">
        <w:rPr>
          <w:color w:val="000000"/>
          <w:szCs w:val="21"/>
        </w:rPr>
        <w:t>12</w:t>
      </w:r>
      <w:r w:rsidRPr="00A95E10">
        <w:rPr>
          <w:color w:val="000000"/>
          <w:szCs w:val="21"/>
        </w:rPr>
        <w:t>学分，专题课</w:t>
      </w:r>
      <w:r w:rsidRPr="00A95E10">
        <w:rPr>
          <w:color w:val="000000"/>
          <w:szCs w:val="21"/>
        </w:rPr>
        <w:t>2</w:t>
      </w:r>
      <w:r w:rsidRPr="00A95E10">
        <w:rPr>
          <w:color w:val="000000"/>
          <w:szCs w:val="21"/>
        </w:rPr>
        <w:t>学分，实践课</w:t>
      </w:r>
      <w:r w:rsidRPr="00A95E10">
        <w:rPr>
          <w:color w:val="000000"/>
          <w:szCs w:val="21"/>
        </w:rPr>
        <w:t>2</w:t>
      </w:r>
      <w:r w:rsidRPr="00A95E10">
        <w:rPr>
          <w:color w:val="000000"/>
          <w:szCs w:val="21"/>
        </w:rPr>
        <w:t>学分。</w:t>
      </w:r>
    </w:p>
    <w:p w:rsidR="00680F37" w:rsidRPr="00A95E10" w:rsidRDefault="00680F37" w:rsidP="006D4CF2">
      <w:pPr>
        <w:adjustRightInd w:val="0"/>
        <w:snapToGrid w:val="0"/>
        <w:spacing w:line="300" w:lineRule="auto"/>
        <w:ind w:firstLineChars="200" w:firstLine="420"/>
        <w:rPr>
          <w:bCs/>
          <w:color w:val="000000"/>
          <w:szCs w:val="21"/>
        </w:rPr>
      </w:pPr>
      <w:r w:rsidRPr="00A95E10">
        <w:rPr>
          <w:bCs/>
          <w:color w:val="000000"/>
          <w:szCs w:val="21"/>
        </w:rPr>
        <w:t>For master candidates specialized in M</w:t>
      </w:r>
      <w:r w:rsidRPr="00A95E10">
        <w:rPr>
          <w:b/>
          <w:bCs/>
          <w:color w:val="000000"/>
          <w:szCs w:val="21"/>
        </w:rPr>
        <w:t>echanical Engineering</w:t>
      </w:r>
      <w:r w:rsidR="00EF4533">
        <w:rPr>
          <w:rFonts w:hint="eastAsia"/>
          <w:bCs/>
          <w:color w:val="000000"/>
          <w:szCs w:val="21"/>
        </w:rPr>
        <w:t>：</w:t>
      </w:r>
    </w:p>
    <w:p w:rsidR="00781668" w:rsidRPr="00A95E10" w:rsidRDefault="00680F37" w:rsidP="00A80D39">
      <w:pPr>
        <w:adjustRightInd w:val="0"/>
        <w:snapToGrid w:val="0"/>
        <w:spacing w:line="300" w:lineRule="auto"/>
        <w:ind w:firstLineChars="200" w:firstLine="420"/>
        <w:rPr>
          <w:szCs w:val="21"/>
        </w:rPr>
      </w:pPr>
      <w:r w:rsidRPr="00A95E10">
        <w:rPr>
          <w:color w:val="000000"/>
          <w:szCs w:val="21"/>
        </w:rPr>
        <w:t>Degree courses for more than 12 credits, specialized optional courses for more than 12</w:t>
      </w:r>
      <w:r w:rsidR="00854996" w:rsidRPr="00854996">
        <w:rPr>
          <w:color w:val="000000"/>
          <w:szCs w:val="21"/>
        </w:rPr>
        <w:t xml:space="preserve"> </w:t>
      </w:r>
      <w:r w:rsidR="00854996">
        <w:rPr>
          <w:rFonts w:hint="eastAsia"/>
          <w:color w:val="000000"/>
          <w:szCs w:val="21"/>
        </w:rPr>
        <w:t>c</w:t>
      </w:r>
      <w:r w:rsidR="00854996" w:rsidRPr="00A95E10">
        <w:rPr>
          <w:color w:val="000000"/>
          <w:szCs w:val="21"/>
        </w:rPr>
        <w:t>redits</w:t>
      </w:r>
      <w:r w:rsidRPr="00A95E10">
        <w:rPr>
          <w:color w:val="000000"/>
          <w:szCs w:val="21"/>
        </w:rPr>
        <w:t>, special topic course for 2 credits, practice part for 2 credits</w:t>
      </w:r>
      <w:r w:rsidR="00781668" w:rsidRPr="00A95E10">
        <w:rPr>
          <w:szCs w:val="21"/>
        </w:rPr>
        <w:br w:type="page"/>
      </w:r>
    </w:p>
    <w:p w:rsidR="00781668" w:rsidRPr="00A91FDB" w:rsidRDefault="00781668" w:rsidP="006D4CF2">
      <w:pPr>
        <w:adjustRightInd w:val="0"/>
        <w:snapToGrid w:val="0"/>
        <w:spacing w:line="300" w:lineRule="auto"/>
        <w:jc w:val="center"/>
        <w:rPr>
          <w:rFonts w:ascii="宋体" w:hAnsi="宋体"/>
          <w:b/>
          <w:bCs/>
          <w:kern w:val="44"/>
          <w:sz w:val="24"/>
          <w:szCs w:val="24"/>
        </w:rPr>
      </w:pPr>
      <w:r w:rsidRPr="00A91FDB">
        <w:rPr>
          <w:rFonts w:ascii="宋体" w:hAnsi="宋体"/>
          <w:b/>
          <w:bCs/>
          <w:kern w:val="44"/>
          <w:sz w:val="24"/>
          <w:szCs w:val="24"/>
        </w:rPr>
        <w:lastRenderedPageBreak/>
        <w:t>土木类英文授课体系硕士培养方案</w:t>
      </w:r>
    </w:p>
    <w:p w:rsidR="00610149" w:rsidRPr="00A04421" w:rsidRDefault="00610149" w:rsidP="006D4CF2">
      <w:pPr>
        <w:autoSpaceDN w:val="0"/>
        <w:adjustRightInd w:val="0"/>
        <w:snapToGrid w:val="0"/>
        <w:spacing w:before="53" w:after="53" w:line="300" w:lineRule="auto"/>
        <w:jc w:val="center"/>
        <w:rPr>
          <w:b/>
          <w:color w:val="313131"/>
          <w:sz w:val="24"/>
          <w:szCs w:val="24"/>
        </w:rPr>
      </w:pPr>
      <w:r w:rsidRPr="00A04421">
        <w:rPr>
          <w:b/>
          <w:color w:val="313131"/>
          <w:sz w:val="24"/>
          <w:szCs w:val="24"/>
        </w:rPr>
        <w:t xml:space="preserve">International Master Programme of </w:t>
      </w:r>
      <w:r w:rsidR="004126B0">
        <w:rPr>
          <w:rFonts w:hint="eastAsia"/>
          <w:b/>
          <w:color w:val="313131"/>
          <w:sz w:val="24"/>
          <w:szCs w:val="24"/>
        </w:rPr>
        <w:t>C</w:t>
      </w:r>
      <w:r w:rsidR="004126B0">
        <w:rPr>
          <w:b/>
          <w:color w:val="313131"/>
          <w:sz w:val="24"/>
          <w:szCs w:val="24"/>
        </w:rPr>
        <w:t xml:space="preserve">ivil </w:t>
      </w:r>
      <w:r w:rsidR="004126B0">
        <w:rPr>
          <w:rFonts w:hint="eastAsia"/>
          <w:b/>
          <w:color w:val="313131"/>
          <w:sz w:val="24"/>
          <w:szCs w:val="24"/>
        </w:rPr>
        <w:t>E</w:t>
      </w:r>
      <w:r w:rsidR="00F81EE3">
        <w:rPr>
          <w:b/>
          <w:color w:val="313131"/>
          <w:sz w:val="24"/>
          <w:szCs w:val="24"/>
        </w:rPr>
        <w:t>ngineering</w:t>
      </w:r>
    </w:p>
    <w:p w:rsidR="00610149" w:rsidRPr="00A95E10" w:rsidRDefault="00610149" w:rsidP="006D4CF2">
      <w:pPr>
        <w:adjustRightInd w:val="0"/>
        <w:snapToGrid w:val="0"/>
        <w:spacing w:line="300" w:lineRule="auto"/>
        <w:ind w:firstLineChars="200" w:firstLine="420"/>
        <w:rPr>
          <w:szCs w:val="21"/>
        </w:rPr>
      </w:pPr>
    </w:p>
    <w:p w:rsidR="00610149" w:rsidRPr="00F16697" w:rsidRDefault="00610149" w:rsidP="00A04421">
      <w:pPr>
        <w:adjustRightInd w:val="0"/>
        <w:snapToGrid w:val="0"/>
        <w:spacing w:line="300" w:lineRule="auto"/>
        <w:rPr>
          <w:b/>
          <w:szCs w:val="21"/>
        </w:rPr>
      </w:pPr>
      <w:r w:rsidRPr="00F16697">
        <w:rPr>
          <w:b/>
          <w:szCs w:val="21"/>
        </w:rPr>
        <w:t>1</w:t>
      </w:r>
      <w:r w:rsidR="00F16697" w:rsidRPr="00F16697">
        <w:rPr>
          <w:rFonts w:hint="eastAsia"/>
          <w:b/>
          <w:szCs w:val="21"/>
        </w:rPr>
        <w:t xml:space="preserve">. </w:t>
      </w:r>
      <w:r w:rsidRPr="00F16697">
        <w:rPr>
          <w:b/>
          <w:szCs w:val="21"/>
        </w:rPr>
        <w:t>研究方向</w:t>
      </w:r>
      <w:r w:rsidRPr="00F16697">
        <w:rPr>
          <w:b/>
          <w:szCs w:val="21"/>
        </w:rPr>
        <w:t xml:space="preserve"> Research Fields</w:t>
      </w:r>
    </w:p>
    <w:p w:rsidR="00610149" w:rsidRPr="00A95E10" w:rsidRDefault="00EF4533" w:rsidP="005F2C15">
      <w:pPr>
        <w:adjustRightInd w:val="0"/>
        <w:snapToGrid w:val="0"/>
        <w:spacing w:line="300" w:lineRule="auto"/>
        <w:ind w:firstLineChars="100" w:firstLine="210"/>
        <w:rPr>
          <w:szCs w:val="21"/>
        </w:rPr>
      </w:pPr>
      <w:r>
        <w:rPr>
          <w:rFonts w:hint="eastAsia"/>
          <w:szCs w:val="21"/>
        </w:rPr>
        <w:t>(1)</w:t>
      </w:r>
      <w:r w:rsidR="00A04421">
        <w:rPr>
          <w:szCs w:val="21"/>
        </w:rPr>
        <w:t>结构工程方向</w:t>
      </w:r>
      <w:r w:rsidR="00A0442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   </w:t>
      </w:r>
      <w:r w:rsidR="00610149" w:rsidRPr="00A95E10">
        <w:rPr>
          <w:szCs w:val="21"/>
        </w:rPr>
        <w:t>Program of Structural Engineering</w:t>
      </w:r>
    </w:p>
    <w:p w:rsidR="00610149" w:rsidRPr="00A95E10" w:rsidRDefault="00EF4533" w:rsidP="005F2C15">
      <w:pPr>
        <w:adjustRightInd w:val="0"/>
        <w:snapToGrid w:val="0"/>
        <w:spacing w:line="300" w:lineRule="auto"/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(2)</w:t>
      </w:r>
      <w:r w:rsidR="00A04421">
        <w:rPr>
          <w:bCs/>
          <w:szCs w:val="21"/>
        </w:rPr>
        <w:t>土木工程材料方向</w:t>
      </w:r>
      <w:r>
        <w:rPr>
          <w:rFonts w:hint="eastAsia"/>
          <w:bCs/>
          <w:szCs w:val="21"/>
        </w:rPr>
        <w:t xml:space="preserve"> </w:t>
      </w:r>
      <w:r w:rsidR="00A04421">
        <w:rPr>
          <w:rFonts w:hint="eastAsia"/>
          <w:bCs/>
          <w:szCs w:val="21"/>
        </w:rPr>
        <w:t xml:space="preserve"> </w:t>
      </w:r>
      <w:r w:rsidR="00610149" w:rsidRPr="00A95E10">
        <w:rPr>
          <w:bCs/>
          <w:szCs w:val="21"/>
        </w:rPr>
        <w:t>Program of Civil Engineering Materials</w:t>
      </w:r>
    </w:p>
    <w:p w:rsidR="005F2C15" w:rsidRPr="00EF4533" w:rsidRDefault="005F2C15" w:rsidP="005F2C15">
      <w:pPr>
        <w:adjustRightInd w:val="0"/>
        <w:snapToGrid w:val="0"/>
        <w:spacing w:line="300" w:lineRule="auto"/>
        <w:ind w:firstLineChars="100" w:firstLine="210"/>
        <w:rPr>
          <w:szCs w:val="21"/>
        </w:rPr>
      </w:pPr>
    </w:p>
    <w:p w:rsidR="00781668" w:rsidRPr="00A04421" w:rsidRDefault="00610149" w:rsidP="00A04421">
      <w:pPr>
        <w:adjustRightInd w:val="0"/>
        <w:snapToGrid w:val="0"/>
        <w:spacing w:line="300" w:lineRule="auto"/>
        <w:rPr>
          <w:b/>
          <w:szCs w:val="21"/>
        </w:rPr>
      </w:pPr>
      <w:r w:rsidRPr="00F16697">
        <w:rPr>
          <w:b/>
          <w:szCs w:val="21"/>
        </w:rPr>
        <w:t>2</w:t>
      </w:r>
      <w:r w:rsidR="00F16697" w:rsidRPr="00F16697">
        <w:rPr>
          <w:rFonts w:hint="eastAsia"/>
          <w:b/>
          <w:szCs w:val="21"/>
        </w:rPr>
        <w:t xml:space="preserve">. </w:t>
      </w:r>
      <w:r w:rsidRPr="00F16697">
        <w:rPr>
          <w:b/>
          <w:szCs w:val="21"/>
        </w:rPr>
        <w:t>课程设置</w:t>
      </w:r>
      <w:r w:rsidRPr="00F16697">
        <w:rPr>
          <w:b/>
          <w:szCs w:val="21"/>
        </w:rPr>
        <w:t xml:space="preserve"> Course</w:t>
      </w:r>
    </w:p>
    <w:tbl>
      <w:tblPr>
        <w:tblW w:w="907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6"/>
        <w:gridCol w:w="941"/>
        <w:gridCol w:w="1360"/>
        <w:gridCol w:w="1515"/>
        <w:gridCol w:w="2115"/>
        <w:gridCol w:w="730"/>
        <w:gridCol w:w="878"/>
        <w:gridCol w:w="1033"/>
      </w:tblGrid>
      <w:tr w:rsidR="00E212E4" w:rsidRPr="00E212E4" w:rsidTr="00E212E4">
        <w:trPr>
          <w:cantSplit/>
          <w:trHeight w:val="543"/>
          <w:jc w:val="center"/>
        </w:trPr>
        <w:tc>
          <w:tcPr>
            <w:tcW w:w="1411" w:type="dxa"/>
            <w:gridSpan w:val="2"/>
            <w:tcBorders>
              <w:bottom w:val="single" w:sz="4" w:space="0" w:color="auto"/>
            </w:tcBorders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ind w:right="-3"/>
              <w:jc w:val="center"/>
              <w:rPr>
                <w:rFonts w:eastAsiaTheme="minorEastAsia"/>
                <w:b/>
                <w:szCs w:val="21"/>
              </w:rPr>
            </w:pPr>
            <w:r w:rsidRPr="00E212E4">
              <w:rPr>
                <w:rFonts w:eastAsiaTheme="minorEastAsia"/>
                <w:b/>
                <w:szCs w:val="21"/>
              </w:rPr>
              <w:t>类别</w:t>
            </w:r>
          </w:p>
          <w:p w:rsidR="004126B0" w:rsidRPr="00E212E4" w:rsidRDefault="004126B0" w:rsidP="00E212E4">
            <w:pPr>
              <w:adjustRightInd w:val="0"/>
              <w:snapToGrid w:val="0"/>
              <w:ind w:right="-3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E212E4">
              <w:rPr>
                <w:rFonts w:eastAsiaTheme="minorEastAsia"/>
                <w:b/>
                <w:color w:val="333333"/>
                <w:kern w:val="0"/>
                <w:szCs w:val="21"/>
              </w:rPr>
              <w:t>Type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  <w:r w:rsidRPr="00E212E4">
              <w:rPr>
                <w:rFonts w:eastAsiaTheme="minorEastAsia"/>
                <w:b/>
                <w:szCs w:val="21"/>
              </w:rPr>
              <w:t>课程编号</w:t>
            </w:r>
          </w:p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  <w:r w:rsidRPr="00E212E4">
              <w:rPr>
                <w:rFonts w:eastAsiaTheme="minorEastAsia"/>
                <w:b/>
                <w:szCs w:val="21"/>
              </w:rPr>
              <w:t>Course No.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  <w:r w:rsidRPr="00E212E4">
              <w:rPr>
                <w:rFonts w:eastAsiaTheme="minorEastAsia"/>
                <w:b/>
                <w:szCs w:val="21"/>
              </w:rPr>
              <w:t>课程名称</w:t>
            </w:r>
          </w:p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  <w:r w:rsidRPr="00E212E4">
              <w:rPr>
                <w:rFonts w:eastAsiaTheme="minorEastAsia"/>
                <w:b/>
                <w:szCs w:val="21"/>
              </w:rPr>
              <w:t>Course Name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  <w:r w:rsidRPr="00E212E4">
              <w:rPr>
                <w:rFonts w:eastAsiaTheme="minorEastAsia"/>
                <w:b/>
                <w:szCs w:val="21"/>
              </w:rPr>
              <w:t>课程英文名称</w:t>
            </w:r>
          </w:p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  <w:r w:rsidRPr="00E212E4">
              <w:rPr>
                <w:rFonts w:eastAsiaTheme="minorEastAsia"/>
                <w:b/>
                <w:szCs w:val="21"/>
              </w:rPr>
              <w:t>English Course name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4126B0" w:rsidRPr="00E212E4" w:rsidRDefault="004126B0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E212E4">
              <w:rPr>
                <w:rFonts w:eastAsiaTheme="minorEastAsia"/>
                <w:b/>
                <w:bCs/>
                <w:szCs w:val="21"/>
              </w:rPr>
              <w:t>学时</w:t>
            </w:r>
          </w:p>
          <w:p w:rsidR="004126B0" w:rsidRPr="00E212E4" w:rsidRDefault="004126B0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E212E4">
              <w:rPr>
                <w:rFonts w:eastAsiaTheme="minorEastAsia"/>
                <w:b/>
                <w:szCs w:val="21"/>
              </w:rPr>
              <w:t>hours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:rsidR="004126B0" w:rsidRPr="00E212E4" w:rsidRDefault="004126B0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E212E4">
              <w:rPr>
                <w:rFonts w:eastAsiaTheme="minorEastAsia"/>
                <w:b/>
                <w:bCs/>
                <w:szCs w:val="21"/>
              </w:rPr>
              <w:t>学分</w:t>
            </w:r>
          </w:p>
          <w:p w:rsidR="004126B0" w:rsidRPr="00E212E4" w:rsidRDefault="004126B0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E212E4">
              <w:rPr>
                <w:rFonts w:eastAsiaTheme="minorEastAsia"/>
                <w:b/>
                <w:szCs w:val="21"/>
              </w:rPr>
              <w:t>Credits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E212E4">
              <w:rPr>
                <w:rFonts w:eastAsiaTheme="minorEastAsia"/>
                <w:b/>
                <w:bCs/>
                <w:szCs w:val="21"/>
              </w:rPr>
              <w:t>学期</w:t>
            </w:r>
          </w:p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E212E4">
              <w:rPr>
                <w:rFonts w:eastAsiaTheme="minorEastAsia"/>
                <w:b/>
                <w:bCs/>
                <w:szCs w:val="21"/>
              </w:rPr>
              <w:t>Semester</w:t>
            </w:r>
          </w:p>
        </w:tc>
      </w:tr>
      <w:tr w:rsidR="00E212E4" w:rsidRPr="00E212E4" w:rsidTr="00E212E4">
        <w:trPr>
          <w:cantSplit/>
          <w:trHeight w:val="543"/>
          <w:jc w:val="center"/>
        </w:trPr>
        <w:tc>
          <w:tcPr>
            <w:tcW w:w="1411" w:type="dxa"/>
            <w:gridSpan w:val="2"/>
            <w:tcBorders>
              <w:bottom w:val="double" w:sz="4" w:space="0" w:color="auto"/>
            </w:tcBorders>
            <w:vAlign w:val="center"/>
          </w:tcPr>
          <w:p w:rsidR="005677F1" w:rsidRPr="00737B48" w:rsidRDefault="005677F1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b/>
                <w:color w:val="333333"/>
                <w:kern w:val="0"/>
                <w:szCs w:val="21"/>
              </w:rPr>
            </w:pPr>
            <w:r w:rsidRPr="00737B48">
              <w:rPr>
                <w:rFonts w:eastAsiaTheme="minorEastAsia"/>
                <w:b/>
                <w:color w:val="333333"/>
                <w:kern w:val="0"/>
                <w:szCs w:val="21"/>
              </w:rPr>
              <w:t>公共</w:t>
            </w:r>
          </w:p>
          <w:p w:rsidR="00801E71" w:rsidRPr="00737B48" w:rsidRDefault="00801E71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b/>
                <w:color w:val="333333"/>
                <w:kern w:val="0"/>
                <w:szCs w:val="21"/>
              </w:rPr>
            </w:pPr>
            <w:r w:rsidRPr="00737B48">
              <w:rPr>
                <w:rFonts w:eastAsiaTheme="minorEastAsia"/>
                <w:b/>
                <w:color w:val="333333"/>
                <w:kern w:val="0"/>
                <w:szCs w:val="21"/>
              </w:rPr>
              <w:t>学位课</w:t>
            </w:r>
          </w:p>
          <w:p w:rsidR="00801E71" w:rsidRPr="00737B48" w:rsidRDefault="00801E71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  <w:r w:rsidRPr="00737B48">
              <w:rPr>
                <w:rFonts w:eastAsiaTheme="minorEastAsia"/>
                <w:b/>
                <w:color w:val="333333"/>
                <w:kern w:val="0"/>
                <w:szCs w:val="21"/>
              </w:rPr>
              <w:t>Degree Courses</w:t>
            </w:r>
          </w:p>
        </w:tc>
        <w:tc>
          <w:tcPr>
            <w:tcW w:w="1360" w:type="dxa"/>
            <w:tcBorders>
              <w:bottom w:val="double" w:sz="4" w:space="0" w:color="auto"/>
            </w:tcBorders>
            <w:vAlign w:val="center"/>
          </w:tcPr>
          <w:p w:rsidR="00801E71" w:rsidRPr="00E212E4" w:rsidRDefault="00801E71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S1514001Q</w:t>
            </w:r>
          </w:p>
        </w:tc>
        <w:tc>
          <w:tcPr>
            <w:tcW w:w="1535" w:type="dxa"/>
            <w:tcBorders>
              <w:bottom w:val="double" w:sz="4" w:space="0" w:color="auto"/>
            </w:tcBorders>
            <w:vAlign w:val="center"/>
          </w:tcPr>
          <w:p w:rsidR="00801E71" w:rsidRPr="00E212E4" w:rsidRDefault="00801E71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中国文化与跨文化沟通</w:t>
            </w:r>
          </w:p>
        </w:tc>
        <w:tc>
          <w:tcPr>
            <w:tcW w:w="2131" w:type="dxa"/>
            <w:tcBorders>
              <w:bottom w:val="double" w:sz="4" w:space="0" w:color="auto"/>
            </w:tcBorders>
            <w:vAlign w:val="center"/>
          </w:tcPr>
          <w:p w:rsidR="00801E71" w:rsidRPr="00E212E4" w:rsidRDefault="00801E71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Chinese culture and cross-cultural communication</w:t>
            </w:r>
          </w:p>
        </w:tc>
        <w:tc>
          <w:tcPr>
            <w:tcW w:w="730" w:type="dxa"/>
            <w:tcBorders>
              <w:bottom w:val="double" w:sz="4" w:space="0" w:color="auto"/>
            </w:tcBorders>
            <w:vAlign w:val="center"/>
          </w:tcPr>
          <w:p w:rsidR="00801E71" w:rsidRPr="00E212E4" w:rsidRDefault="00801E71" w:rsidP="00E212E4">
            <w:pPr>
              <w:adjustRightInd w:val="0"/>
              <w:snapToGrid w:val="0"/>
              <w:jc w:val="center"/>
              <w:rPr>
                <w:rFonts w:eastAsiaTheme="minorEastAsia"/>
                <w:bCs/>
                <w:szCs w:val="21"/>
              </w:rPr>
            </w:pPr>
            <w:r w:rsidRPr="00E212E4">
              <w:rPr>
                <w:rFonts w:eastAsiaTheme="minorEastAsia"/>
                <w:bCs/>
                <w:szCs w:val="21"/>
              </w:rPr>
              <w:t>32</w:t>
            </w:r>
          </w:p>
        </w:tc>
        <w:tc>
          <w:tcPr>
            <w:tcW w:w="878" w:type="dxa"/>
            <w:tcBorders>
              <w:bottom w:val="double" w:sz="4" w:space="0" w:color="auto"/>
            </w:tcBorders>
            <w:vAlign w:val="center"/>
          </w:tcPr>
          <w:p w:rsidR="00801E71" w:rsidRPr="00E212E4" w:rsidRDefault="00801E71" w:rsidP="00E212E4">
            <w:pPr>
              <w:adjustRightInd w:val="0"/>
              <w:snapToGrid w:val="0"/>
              <w:jc w:val="center"/>
              <w:rPr>
                <w:rFonts w:eastAsiaTheme="minorEastAsia"/>
                <w:bCs/>
                <w:szCs w:val="21"/>
              </w:rPr>
            </w:pPr>
            <w:r w:rsidRPr="00E212E4">
              <w:rPr>
                <w:rFonts w:eastAsiaTheme="minorEastAsia"/>
                <w:bCs/>
                <w:szCs w:val="21"/>
              </w:rPr>
              <w:t>2</w:t>
            </w:r>
          </w:p>
        </w:tc>
        <w:tc>
          <w:tcPr>
            <w:tcW w:w="1033" w:type="dxa"/>
            <w:tcBorders>
              <w:bottom w:val="double" w:sz="4" w:space="0" w:color="auto"/>
            </w:tcBorders>
            <w:vAlign w:val="center"/>
          </w:tcPr>
          <w:p w:rsidR="00801E71" w:rsidRPr="00E212E4" w:rsidRDefault="00801E71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秋</w:t>
            </w:r>
          </w:p>
          <w:p w:rsidR="00801E71" w:rsidRPr="00E212E4" w:rsidRDefault="00801E71" w:rsidP="00E212E4">
            <w:pPr>
              <w:adjustRightInd w:val="0"/>
              <w:snapToGrid w:val="0"/>
              <w:jc w:val="center"/>
              <w:rPr>
                <w:rFonts w:eastAsiaTheme="minorEastAsia"/>
                <w:bCs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Autumn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506" w:type="dxa"/>
            <w:vMerge w:val="restart"/>
            <w:tcBorders>
              <w:top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653A7E" w:rsidRPr="00737B48" w:rsidRDefault="00653A7E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  <w:r w:rsidRPr="00737B48">
              <w:rPr>
                <w:rFonts w:eastAsiaTheme="minorEastAsia"/>
                <w:b/>
                <w:color w:val="333333"/>
                <w:kern w:val="0"/>
                <w:szCs w:val="21"/>
              </w:rPr>
              <w:t>学位课</w:t>
            </w:r>
            <w:r w:rsidRPr="00737B48">
              <w:rPr>
                <w:rFonts w:eastAsiaTheme="minorEastAsia"/>
                <w:b/>
                <w:color w:val="333333"/>
                <w:kern w:val="0"/>
                <w:szCs w:val="21"/>
              </w:rPr>
              <w:t xml:space="preserve">   </w:t>
            </w:r>
            <w:r w:rsidRPr="00737B48">
              <w:rPr>
                <w:rFonts w:eastAsiaTheme="minorEastAsia"/>
                <w:b/>
                <w:color w:val="000000"/>
                <w:szCs w:val="21"/>
              </w:rPr>
              <w:t>Degree Courses</w:t>
            </w:r>
          </w:p>
        </w:tc>
        <w:tc>
          <w:tcPr>
            <w:tcW w:w="905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  <w:r w:rsidRPr="00737B48">
              <w:rPr>
                <w:rFonts w:eastAsiaTheme="minorEastAsia"/>
                <w:b/>
                <w:szCs w:val="21"/>
              </w:rPr>
              <w:t>学科</w:t>
            </w:r>
          </w:p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  <w:r w:rsidRPr="00737B48">
              <w:rPr>
                <w:rFonts w:eastAsiaTheme="minorEastAsia"/>
                <w:b/>
                <w:szCs w:val="21"/>
              </w:rPr>
              <w:t>基础课</w:t>
            </w:r>
          </w:p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  <w:r w:rsidRPr="00737B48">
              <w:rPr>
                <w:rFonts w:eastAsiaTheme="minorEastAsia"/>
                <w:b/>
                <w:color w:val="000000"/>
                <w:szCs w:val="21"/>
              </w:rPr>
              <w:t>Discipline Basic Courses</w:t>
            </w:r>
          </w:p>
        </w:tc>
        <w:tc>
          <w:tcPr>
            <w:tcW w:w="1360" w:type="dxa"/>
            <w:tcBorders>
              <w:top w:val="double" w:sz="4" w:space="0" w:color="auto"/>
            </w:tcBorders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SYW33001Q</w:t>
            </w:r>
          </w:p>
        </w:tc>
        <w:tc>
          <w:tcPr>
            <w:tcW w:w="1535" w:type="dxa"/>
            <w:tcBorders>
              <w:top w:val="double" w:sz="4" w:space="0" w:color="auto"/>
            </w:tcBorders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土木工程应用数学</w:t>
            </w:r>
          </w:p>
        </w:tc>
        <w:tc>
          <w:tcPr>
            <w:tcW w:w="2131" w:type="dxa"/>
            <w:tcBorders>
              <w:top w:val="double" w:sz="4" w:space="0" w:color="auto"/>
            </w:tcBorders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Applied Mathematics for Civil Engineering</w:t>
            </w:r>
          </w:p>
        </w:tc>
        <w:tc>
          <w:tcPr>
            <w:tcW w:w="730" w:type="dxa"/>
            <w:tcBorders>
              <w:top w:val="double" w:sz="4" w:space="0" w:color="auto"/>
            </w:tcBorders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36/12</w:t>
            </w:r>
          </w:p>
        </w:tc>
        <w:tc>
          <w:tcPr>
            <w:tcW w:w="878" w:type="dxa"/>
            <w:tcBorders>
              <w:top w:val="double" w:sz="4" w:space="0" w:color="auto"/>
            </w:tcBorders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3</w:t>
            </w:r>
          </w:p>
        </w:tc>
        <w:tc>
          <w:tcPr>
            <w:tcW w:w="1033" w:type="dxa"/>
            <w:tcBorders>
              <w:top w:val="double" w:sz="4" w:space="0" w:color="auto"/>
            </w:tcBorders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秋</w:t>
            </w:r>
            <w:r w:rsidRPr="00E212E4">
              <w:rPr>
                <w:rFonts w:eastAsiaTheme="minorEastAsia"/>
                <w:szCs w:val="21"/>
              </w:rPr>
              <w:t>Autumn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SYW33002Q</w:t>
            </w:r>
          </w:p>
        </w:tc>
        <w:tc>
          <w:tcPr>
            <w:tcW w:w="1535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结构动力学</w:t>
            </w:r>
          </w:p>
        </w:tc>
        <w:tc>
          <w:tcPr>
            <w:tcW w:w="2131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Structural Dynamics</w:t>
            </w:r>
          </w:p>
        </w:tc>
        <w:tc>
          <w:tcPr>
            <w:tcW w:w="73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48</w:t>
            </w:r>
          </w:p>
        </w:tc>
        <w:tc>
          <w:tcPr>
            <w:tcW w:w="878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3</w:t>
            </w:r>
          </w:p>
        </w:tc>
        <w:tc>
          <w:tcPr>
            <w:tcW w:w="1033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秋</w:t>
            </w:r>
            <w:r w:rsidRPr="00E212E4">
              <w:rPr>
                <w:rFonts w:eastAsiaTheme="minorEastAsia"/>
                <w:szCs w:val="21"/>
              </w:rPr>
              <w:t>Autumn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SYW33003Q</w:t>
            </w:r>
          </w:p>
        </w:tc>
        <w:tc>
          <w:tcPr>
            <w:tcW w:w="1535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材料分析测试技术</w:t>
            </w:r>
          </w:p>
        </w:tc>
        <w:tc>
          <w:tcPr>
            <w:tcW w:w="2131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Materials Characterization Techniques</w:t>
            </w:r>
          </w:p>
        </w:tc>
        <w:tc>
          <w:tcPr>
            <w:tcW w:w="73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36/12</w:t>
            </w:r>
          </w:p>
        </w:tc>
        <w:tc>
          <w:tcPr>
            <w:tcW w:w="878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3</w:t>
            </w:r>
          </w:p>
        </w:tc>
        <w:tc>
          <w:tcPr>
            <w:tcW w:w="1033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秋</w:t>
            </w:r>
            <w:r w:rsidRPr="00E212E4">
              <w:rPr>
                <w:rFonts w:eastAsiaTheme="minorEastAsia"/>
                <w:szCs w:val="21"/>
              </w:rPr>
              <w:t>Autumn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SYW33006Q</w:t>
            </w:r>
          </w:p>
        </w:tc>
        <w:tc>
          <w:tcPr>
            <w:tcW w:w="1535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弹性理论</w:t>
            </w:r>
          </w:p>
        </w:tc>
        <w:tc>
          <w:tcPr>
            <w:tcW w:w="2131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Elasticity Theory</w:t>
            </w:r>
          </w:p>
        </w:tc>
        <w:tc>
          <w:tcPr>
            <w:tcW w:w="73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32</w:t>
            </w:r>
          </w:p>
        </w:tc>
        <w:tc>
          <w:tcPr>
            <w:tcW w:w="878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1033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秋</w:t>
            </w:r>
            <w:r w:rsidRPr="00E212E4">
              <w:rPr>
                <w:rFonts w:eastAsiaTheme="minorEastAsia"/>
                <w:szCs w:val="21"/>
              </w:rPr>
              <w:t>Autumn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SYW33020Q</w:t>
            </w:r>
          </w:p>
        </w:tc>
        <w:tc>
          <w:tcPr>
            <w:tcW w:w="1535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有限单元法</w:t>
            </w:r>
          </w:p>
        </w:tc>
        <w:tc>
          <w:tcPr>
            <w:tcW w:w="2131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Finite Element Methods</w:t>
            </w:r>
          </w:p>
        </w:tc>
        <w:tc>
          <w:tcPr>
            <w:tcW w:w="73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32</w:t>
            </w:r>
          </w:p>
        </w:tc>
        <w:tc>
          <w:tcPr>
            <w:tcW w:w="878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1033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秋</w:t>
            </w:r>
            <w:r w:rsidRPr="00E212E4">
              <w:rPr>
                <w:rFonts w:eastAsiaTheme="minorEastAsia"/>
                <w:szCs w:val="21"/>
              </w:rPr>
              <w:t>Autumn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905" w:type="dxa"/>
            <w:vMerge w:val="restart"/>
            <w:tcBorders>
              <w:lef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  <w:r w:rsidRPr="00737B48">
              <w:rPr>
                <w:rFonts w:eastAsiaTheme="minorEastAsia"/>
                <w:b/>
                <w:szCs w:val="21"/>
              </w:rPr>
              <w:t>学科</w:t>
            </w:r>
          </w:p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  <w:r w:rsidRPr="00737B48">
              <w:rPr>
                <w:rFonts w:eastAsiaTheme="minorEastAsia"/>
                <w:b/>
                <w:szCs w:val="21"/>
              </w:rPr>
              <w:t>专业课</w:t>
            </w:r>
          </w:p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  <w:r w:rsidRPr="00737B48">
              <w:rPr>
                <w:rFonts w:eastAsiaTheme="minorEastAsia"/>
                <w:b/>
                <w:color w:val="000000"/>
                <w:szCs w:val="21"/>
              </w:rPr>
              <w:t>Discipline Specialized Courses</w:t>
            </w:r>
          </w:p>
        </w:tc>
        <w:tc>
          <w:tcPr>
            <w:tcW w:w="136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SYW33004Q</w:t>
            </w:r>
          </w:p>
        </w:tc>
        <w:tc>
          <w:tcPr>
            <w:tcW w:w="1535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高等混凝土与砌体结构</w:t>
            </w:r>
          </w:p>
        </w:tc>
        <w:tc>
          <w:tcPr>
            <w:tcW w:w="2131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Advanced Concrete and Masonry Structures</w:t>
            </w:r>
          </w:p>
        </w:tc>
        <w:tc>
          <w:tcPr>
            <w:tcW w:w="73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48</w:t>
            </w:r>
          </w:p>
        </w:tc>
        <w:tc>
          <w:tcPr>
            <w:tcW w:w="878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3</w:t>
            </w:r>
          </w:p>
        </w:tc>
        <w:tc>
          <w:tcPr>
            <w:tcW w:w="1033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秋</w:t>
            </w:r>
            <w:r w:rsidRPr="00E212E4">
              <w:rPr>
                <w:rFonts w:eastAsiaTheme="minorEastAsia"/>
                <w:szCs w:val="21"/>
              </w:rPr>
              <w:t>Autumn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SYW33005Q</w:t>
            </w:r>
          </w:p>
        </w:tc>
        <w:tc>
          <w:tcPr>
            <w:tcW w:w="1535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土木工程</w:t>
            </w:r>
            <w:r w:rsidRPr="00E212E4">
              <w:rPr>
                <w:rFonts w:eastAsiaTheme="minorEastAsia"/>
                <w:szCs w:val="21"/>
              </w:rPr>
              <w:t>FRP</w:t>
            </w:r>
            <w:r w:rsidRPr="00E212E4">
              <w:rPr>
                <w:rFonts w:eastAsiaTheme="minorEastAsia"/>
                <w:szCs w:val="21"/>
              </w:rPr>
              <w:t>符合材料</w:t>
            </w:r>
          </w:p>
        </w:tc>
        <w:tc>
          <w:tcPr>
            <w:tcW w:w="2131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FRPs in Civil Structures</w:t>
            </w:r>
          </w:p>
        </w:tc>
        <w:tc>
          <w:tcPr>
            <w:tcW w:w="73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42/6</w:t>
            </w:r>
          </w:p>
        </w:tc>
        <w:tc>
          <w:tcPr>
            <w:tcW w:w="878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3</w:t>
            </w:r>
          </w:p>
        </w:tc>
        <w:tc>
          <w:tcPr>
            <w:tcW w:w="1033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秋</w:t>
            </w:r>
            <w:r w:rsidRPr="00E212E4">
              <w:rPr>
                <w:rFonts w:eastAsiaTheme="minorEastAsia"/>
                <w:szCs w:val="21"/>
              </w:rPr>
              <w:t>Autumn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SYW33007C</w:t>
            </w:r>
          </w:p>
        </w:tc>
        <w:tc>
          <w:tcPr>
            <w:tcW w:w="1535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高等钢结构设计</w:t>
            </w:r>
          </w:p>
        </w:tc>
        <w:tc>
          <w:tcPr>
            <w:tcW w:w="2131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Steel Structures- Advanced Design</w:t>
            </w:r>
          </w:p>
        </w:tc>
        <w:tc>
          <w:tcPr>
            <w:tcW w:w="73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42/6</w:t>
            </w:r>
          </w:p>
        </w:tc>
        <w:tc>
          <w:tcPr>
            <w:tcW w:w="878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3</w:t>
            </w:r>
          </w:p>
        </w:tc>
        <w:tc>
          <w:tcPr>
            <w:tcW w:w="1033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春</w:t>
            </w:r>
          </w:p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Spring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SYW33008C</w:t>
            </w:r>
          </w:p>
        </w:tc>
        <w:tc>
          <w:tcPr>
            <w:tcW w:w="1535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高等组合结构</w:t>
            </w:r>
          </w:p>
        </w:tc>
        <w:tc>
          <w:tcPr>
            <w:tcW w:w="2131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Advanced Composite Structures</w:t>
            </w:r>
          </w:p>
        </w:tc>
        <w:tc>
          <w:tcPr>
            <w:tcW w:w="73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44/4</w:t>
            </w:r>
          </w:p>
        </w:tc>
        <w:tc>
          <w:tcPr>
            <w:tcW w:w="878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1033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春</w:t>
            </w:r>
          </w:p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Spring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SYW33009C</w:t>
            </w:r>
          </w:p>
        </w:tc>
        <w:tc>
          <w:tcPr>
            <w:tcW w:w="1535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高等岩土工程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Advanced Geotechnical Engineering</w:t>
            </w:r>
          </w:p>
        </w:tc>
        <w:tc>
          <w:tcPr>
            <w:tcW w:w="73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48</w:t>
            </w:r>
          </w:p>
        </w:tc>
        <w:tc>
          <w:tcPr>
            <w:tcW w:w="878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3</w:t>
            </w:r>
          </w:p>
        </w:tc>
        <w:tc>
          <w:tcPr>
            <w:tcW w:w="1033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春</w:t>
            </w:r>
          </w:p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Spring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SYW33010C</w:t>
            </w:r>
          </w:p>
        </w:tc>
        <w:tc>
          <w:tcPr>
            <w:tcW w:w="1535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地震工程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Earthquake Engineering</w:t>
            </w:r>
          </w:p>
        </w:tc>
        <w:tc>
          <w:tcPr>
            <w:tcW w:w="73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48</w:t>
            </w:r>
          </w:p>
        </w:tc>
        <w:tc>
          <w:tcPr>
            <w:tcW w:w="878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3</w:t>
            </w:r>
          </w:p>
        </w:tc>
        <w:tc>
          <w:tcPr>
            <w:tcW w:w="1033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春</w:t>
            </w:r>
          </w:p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Spring</w:t>
            </w:r>
          </w:p>
        </w:tc>
      </w:tr>
      <w:tr w:rsidR="00E212E4" w:rsidRPr="00E212E4" w:rsidTr="00E212E4">
        <w:trPr>
          <w:cantSplit/>
          <w:trHeight w:val="896"/>
          <w:jc w:val="center"/>
        </w:trPr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</w:tcBorders>
            <w:vAlign w:val="center"/>
          </w:tcPr>
          <w:p w:rsidR="00653A7E" w:rsidRPr="00737B48" w:rsidRDefault="00653A7E" w:rsidP="00E212E4">
            <w:pPr>
              <w:adjustRightInd w:val="0"/>
              <w:snapToGrid w:val="0"/>
              <w:ind w:leftChars="-82" w:left="-172" w:rightChars="-51" w:right="-107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SYW33017C</w:t>
            </w:r>
          </w:p>
        </w:tc>
        <w:tc>
          <w:tcPr>
            <w:tcW w:w="1535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结构可靠度与风险分析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Structural Reliability &amp; Risk Analysis</w:t>
            </w:r>
          </w:p>
        </w:tc>
        <w:tc>
          <w:tcPr>
            <w:tcW w:w="730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48</w:t>
            </w:r>
          </w:p>
        </w:tc>
        <w:tc>
          <w:tcPr>
            <w:tcW w:w="878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3</w:t>
            </w:r>
          </w:p>
        </w:tc>
        <w:tc>
          <w:tcPr>
            <w:tcW w:w="1033" w:type="dxa"/>
            <w:vAlign w:val="center"/>
          </w:tcPr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春</w:t>
            </w:r>
          </w:p>
          <w:p w:rsidR="00653A7E" w:rsidRPr="00E212E4" w:rsidRDefault="00653A7E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Spring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1411" w:type="dxa"/>
            <w:gridSpan w:val="2"/>
            <w:vMerge w:val="restart"/>
            <w:vAlign w:val="center"/>
          </w:tcPr>
          <w:p w:rsidR="00801E71" w:rsidRPr="00737B48" w:rsidRDefault="00801E71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  <w:r w:rsidRPr="00737B48">
              <w:rPr>
                <w:rFonts w:eastAsiaTheme="minorEastAsia"/>
                <w:b/>
                <w:szCs w:val="21"/>
              </w:rPr>
              <w:t>选修课</w:t>
            </w:r>
          </w:p>
          <w:p w:rsidR="00801E71" w:rsidRPr="00737B48" w:rsidRDefault="00801E71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b/>
                <w:color w:val="333333"/>
                <w:kern w:val="0"/>
                <w:szCs w:val="21"/>
              </w:rPr>
            </w:pPr>
            <w:r w:rsidRPr="00737B48">
              <w:rPr>
                <w:rFonts w:eastAsiaTheme="minorEastAsia"/>
                <w:b/>
                <w:color w:val="333333"/>
                <w:kern w:val="0"/>
                <w:szCs w:val="21"/>
              </w:rPr>
              <w:t>Optional</w:t>
            </w:r>
          </w:p>
          <w:p w:rsidR="004126B0" w:rsidRPr="00737B48" w:rsidRDefault="00801E71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  <w:r w:rsidRPr="00737B48">
              <w:rPr>
                <w:rFonts w:eastAsiaTheme="minorEastAsia"/>
                <w:b/>
                <w:color w:val="333333"/>
                <w:kern w:val="0"/>
                <w:szCs w:val="21"/>
              </w:rPr>
              <w:t>Courses</w:t>
            </w:r>
          </w:p>
        </w:tc>
        <w:tc>
          <w:tcPr>
            <w:tcW w:w="1360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SYW33015C</w:t>
            </w:r>
          </w:p>
        </w:tc>
        <w:tc>
          <w:tcPr>
            <w:tcW w:w="1535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数学建模</w:t>
            </w:r>
          </w:p>
        </w:tc>
        <w:tc>
          <w:tcPr>
            <w:tcW w:w="2131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Mathematical Modeling</w:t>
            </w:r>
          </w:p>
        </w:tc>
        <w:tc>
          <w:tcPr>
            <w:tcW w:w="730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32</w:t>
            </w:r>
          </w:p>
        </w:tc>
        <w:tc>
          <w:tcPr>
            <w:tcW w:w="878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2</w:t>
            </w:r>
          </w:p>
        </w:tc>
        <w:tc>
          <w:tcPr>
            <w:tcW w:w="1033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春</w:t>
            </w:r>
          </w:p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Spring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1411" w:type="dxa"/>
            <w:gridSpan w:val="2"/>
            <w:vMerge/>
            <w:vAlign w:val="center"/>
          </w:tcPr>
          <w:p w:rsidR="004126B0" w:rsidRPr="00737B48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SYW33016C</w:t>
            </w:r>
          </w:p>
        </w:tc>
        <w:tc>
          <w:tcPr>
            <w:tcW w:w="1535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结构概念与体系</w:t>
            </w:r>
          </w:p>
        </w:tc>
        <w:tc>
          <w:tcPr>
            <w:tcW w:w="2131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Structural Concepts and Systems</w:t>
            </w:r>
          </w:p>
        </w:tc>
        <w:tc>
          <w:tcPr>
            <w:tcW w:w="730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30/2</w:t>
            </w:r>
          </w:p>
        </w:tc>
        <w:tc>
          <w:tcPr>
            <w:tcW w:w="878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2</w:t>
            </w:r>
          </w:p>
        </w:tc>
        <w:tc>
          <w:tcPr>
            <w:tcW w:w="1033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春</w:t>
            </w:r>
          </w:p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Spring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1411" w:type="dxa"/>
            <w:gridSpan w:val="2"/>
            <w:vMerge/>
            <w:vAlign w:val="center"/>
          </w:tcPr>
          <w:p w:rsidR="004126B0" w:rsidRPr="00737B48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SYW33018C</w:t>
            </w:r>
          </w:p>
        </w:tc>
        <w:tc>
          <w:tcPr>
            <w:tcW w:w="1535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材料检测技术</w:t>
            </w:r>
          </w:p>
        </w:tc>
        <w:tc>
          <w:tcPr>
            <w:tcW w:w="2131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Materials Testing Methods</w:t>
            </w:r>
          </w:p>
        </w:tc>
        <w:tc>
          <w:tcPr>
            <w:tcW w:w="730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24</w:t>
            </w:r>
          </w:p>
        </w:tc>
        <w:tc>
          <w:tcPr>
            <w:tcW w:w="878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1.5</w:t>
            </w:r>
          </w:p>
        </w:tc>
        <w:tc>
          <w:tcPr>
            <w:tcW w:w="1033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春</w:t>
            </w:r>
          </w:p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Spring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1411" w:type="dxa"/>
            <w:gridSpan w:val="2"/>
            <w:vMerge/>
            <w:vAlign w:val="center"/>
          </w:tcPr>
          <w:p w:rsidR="004126B0" w:rsidRPr="00737B48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SYW33019C</w:t>
            </w:r>
          </w:p>
        </w:tc>
        <w:tc>
          <w:tcPr>
            <w:tcW w:w="1535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科学研究方法</w:t>
            </w:r>
          </w:p>
        </w:tc>
        <w:tc>
          <w:tcPr>
            <w:tcW w:w="2131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Scientific Research Methodology</w:t>
            </w:r>
          </w:p>
        </w:tc>
        <w:tc>
          <w:tcPr>
            <w:tcW w:w="730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24</w:t>
            </w:r>
          </w:p>
        </w:tc>
        <w:tc>
          <w:tcPr>
            <w:tcW w:w="878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1.5</w:t>
            </w:r>
          </w:p>
        </w:tc>
        <w:tc>
          <w:tcPr>
            <w:tcW w:w="1033" w:type="dxa"/>
            <w:vAlign w:val="center"/>
          </w:tcPr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春</w:t>
            </w:r>
          </w:p>
          <w:p w:rsidR="004126B0" w:rsidRPr="00E212E4" w:rsidRDefault="004126B0" w:rsidP="00E212E4">
            <w:pPr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E212E4">
              <w:rPr>
                <w:rFonts w:eastAsiaTheme="minorEastAsia"/>
                <w:color w:val="000000"/>
                <w:szCs w:val="21"/>
              </w:rPr>
              <w:t>Spring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1411" w:type="dxa"/>
            <w:gridSpan w:val="2"/>
            <w:vMerge w:val="restart"/>
            <w:vAlign w:val="center"/>
          </w:tcPr>
          <w:p w:rsidR="002402E7" w:rsidRPr="00737B48" w:rsidRDefault="002402E7" w:rsidP="00E212E4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eastAsiaTheme="minorEastAsia"/>
                <w:b/>
                <w:szCs w:val="21"/>
              </w:rPr>
            </w:pPr>
            <w:r w:rsidRPr="00737B48">
              <w:rPr>
                <w:rFonts w:eastAsiaTheme="minorEastAsia"/>
                <w:b/>
                <w:bCs/>
                <w:szCs w:val="21"/>
              </w:rPr>
              <w:lastRenderedPageBreak/>
              <w:t>必修环节</w:t>
            </w:r>
            <w:r w:rsidRPr="00737B48">
              <w:rPr>
                <w:rFonts w:eastAsiaTheme="minorEastAsia"/>
                <w:b/>
                <w:szCs w:val="21"/>
              </w:rPr>
              <w:t>Required</w:t>
            </w:r>
          </w:p>
          <w:p w:rsidR="002402E7" w:rsidRPr="00737B48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  <w:r w:rsidRPr="00737B48">
              <w:rPr>
                <w:rFonts w:eastAsiaTheme="minorEastAsia"/>
                <w:b/>
                <w:szCs w:val="21"/>
              </w:rPr>
              <w:t>Parts</w:t>
            </w:r>
          </w:p>
        </w:tc>
        <w:tc>
          <w:tcPr>
            <w:tcW w:w="1360" w:type="dxa"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S0933XSJL</w:t>
            </w:r>
          </w:p>
        </w:tc>
        <w:tc>
          <w:tcPr>
            <w:tcW w:w="1535" w:type="dxa"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学术交流</w:t>
            </w:r>
          </w:p>
        </w:tc>
        <w:tc>
          <w:tcPr>
            <w:tcW w:w="2131" w:type="dxa"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Academic Communication</w:t>
            </w:r>
          </w:p>
        </w:tc>
        <w:tc>
          <w:tcPr>
            <w:tcW w:w="730" w:type="dxa"/>
            <w:vAlign w:val="center"/>
          </w:tcPr>
          <w:p w:rsidR="002402E7" w:rsidRPr="00E212E4" w:rsidRDefault="002402E7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 w:rsidRPr="00E212E4">
              <w:rPr>
                <w:rFonts w:eastAsiaTheme="minorEastAsia"/>
                <w:kern w:val="0"/>
                <w:szCs w:val="21"/>
              </w:rPr>
              <w:t>18</w:t>
            </w:r>
          </w:p>
        </w:tc>
        <w:tc>
          <w:tcPr>
            <w:tcW w:w="878" w:type="dxa"/>
            <w:vAlign w:val="center"/>
          </w:tcPr>
          <w:p w:rsidR="002402E7" w:rsidRPr="00E212E4" w:rsidRDefault="002402E7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 w:rsidRPr="00E212E4">
              <w:rPr>
                <w:rFonts w:eastAsiaTheme="minorEastAsia"/>
                <w:kern w:val="0"/>
                <w:szCs w:val="21"/>
              </w:rPr>
              <w:t>1</w:t>
            </w:r>
          </w:p>
        </w:tc>
        <w:tc>
          <w:tcPr>
            <w:tcW w:w="1033" w:type="dxa"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春</w:t>
            </w:r>
          </w:p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Spring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1411" w:type="dxa"/>
            <w:gridSpan w:val="2"/>
            <w:vMerge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S0933KTBG</w:t>
            </w:r>
          </w:p>
        </w:tc>
        <w:tc>
          <w:tcPr>
            <w:tcW w:w="1535" w:type="dxa"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开题报告</w:t>
            </w:r>
          </w:p>
        </w:tc>
        <w:tc>
          <w:tcPr>
            <w:tcW w:w="2131" w:type="dxa"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Thesis Proposal</w:t>
            </w:r>
          </w:p>
        </w:tc>
        <w:tc>
          <w:tcPr>
            <w:tcW w:w="730" w:type="dxa"/>
            <w:vAlign w:val="center"/>
          </w:tcPr>
          <w:p w:rsidR="002402E7" w:rsidRPr="00E212E4" w:rsidRDefault="002402E7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 w:rsidRPr="00E212E4">
              <w:rPr>
                <w:rFonts w:eastAsiaTheme="minorEastAsia"/>
                <w:kern w:val="0"/>
                <w:szCs w:val="21"/>
              </w:rPr>
              <w:t>18</w:t>
            </w:r>
          </w:p>
        </w:tc>
        <w:tc>
          <w:tcPr>
            <w:tcW w:w="878" w:type="dxa"/>
            <w:vAlign w:val="center"/>
          </w:tcPr>
          <w:p w:rsidR="002402E7" w:rsidRPr="00E212E4" w:rsidRDefault="002402E7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 w:rsidRPr="00E212E4">
              <w:rPr>
                <w:rFonts w:eastAsiaTheme="minorEastAsia"/>
                <w:kern w:val="0"/>
                <w:szCs w:val="21"/>
              </w:rPr>
              <w:t>1</w:t>
            </w:r>
          </w:p>
        </w:tc>
        <w:tc>
          <w:tcPr>
            <w:tcW w:w="1033" w:type="dxa"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秋</w:t>
            </w:r>
            <w:r w:rsidRPr="00E212E4">
              <w:rPr>
                <w:rFonts w:eastAsiaTheme="minorEastAsia"/>
                <w:szCs w:val="21"/>
              </w:rPr>
              <w:t>Autumn</w:t>
            </w:r>
          </w:p>
        </w:tc>
      </w:tr>
      <w:tr w:rsidR="00E212E4" w:rsidRPr="00E212E4" w:rsidTr="00E212E4">
        <w:trPr>
          <w:cantSplit/>
          <w:trHeight w:val="285"/>
          <w:jc w:val="center"/>
        </w:trPr>
        <w:tc>
          <w:tcPr>
            <w:tcW w:w="1411" w:type="dxa"/>
            <w:gridSpan w:val="2"/>
            <w:vMerge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S0933ZQJC</w:t>
            </w:r>
          </w:p>
        </w:tc>
        <w:tc>
          <w:tcPr>
            <w:tcW w:w="1535" w:type="dxa"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中期检查</w:t>
            </w:r>
          </w:p>
        </w:tc>
        <w:tc>
          <w:tcPr>
            <w:tcW w:w="2131" w:type="dxa"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Interim Inspection</w:t>
            </w:r>
          </w:p>
        </w:tc>
        <w:tc>
          <w:tcPr>
            <w:tcW w:w="730" w:type="dxa"/>
            <w:vAlign w:val="center"/>
          </w:tcPr>
          <w:p w:rsidR="002402E7" w:rsidRPr="00E212E4" w:rsidRDefault="002402E7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 w:rsidRPr="00E212E4">
              <w:rPr>
                <w:rFonts w:eastAsiaTheme="minorEastAsia"/>
                <w:kern w:val="0"/>
                <w:szCs w:val="21"/>
              </w:rPr>
              <w:t>18</w:t>
            </w:r>
          </w:p>
        </w:tc>
        <w:tc>
          <w:tcPr>
            <w:tcW w:w="878" w:type="dxa"/>
            <w:vAlign w:val="center"/>
          </w:tcPr>
          <w:p w:rsidR="002402E7" w:rsidRPr="00E212E4" w:rsidRDefault="002402E7" w:rsidP="00E212E4"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 w:rsidRPr="00E212E4">
              <w:rPr>
                <w:rFonts w:eastAsiaTheme="minorEastAsia"/>
                <w:kern w:val="0"/>
                <w:szCs w:val="21"/>
              </w:rPr>
              <w:t>1</w:t>
            </w:r>
          </w:p>
        </w:tc>
        <w:tc>
          <w:tcPr>
            <w:tcW w:w="1033" w:type="dxa"/>
            <w:vAlign w:val="center"/>
          </w:tcPr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春</w:t>
            </w:r>
          </w:p>
          <w:p w:rsidR="002402E7" w:rsidRPr="00E212E4" w:rsidRDefault="002402E7" w:rsidP="00E212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E212E4">
              <w:rPr>
                <w:rFonts w:eastAsiaTheme="minorEastAsia"/>
                <w:szCs w:val="21"/>
              </w:rPr>
              <w:t>Spring</w:t>
            </w:r>
          </w:p>
        </w:tc>
      </w:tr>
    </w:tbl>
    <w:p w:rsidR="0076705E" w:rsidRPr="00A95E10" w:rsidRDefault="0076705E" w:rsidP="00C378E5">
      <w:pPr>
        <w:adjustRightInd w:val="0"/>
        <w:snapToGrid w:val="0"/>
        <w:spacing w:line="300" w:lineRule="auto"/>
        <w:rPr>
          <w:szCs w:val="21"/>
        </w:rPr>
      </w:pPr>
    </w:p>
    <w:p w:rsidR="00531083" w:rsidRPr="00A95E10" w:rsidRDefault="00531083" w:rsidP="00531083">
      <w:pPr>
        <w:adjustRightInd w:val="0"/>
        <w:snapToGrid w:val="0"/>
        <w:spacing w:line="300" w:lineRule="auto"/>
        <w:rPr>
          <w:b/>
          <w:szCs w:val="21"/>
        </w:rPr>
      </w:pPr>
      <w:r w:rsidRPr="00A95E10">
        <w:rPr>
          <w:b/>
          <w:szCs w:val="21"/>
        </w:rPr>
        <w:t xml:space="preserve">3. </w:t>
      </w:r>
      <w:r>
        <w:rPr>
          <w:b/>
          <w:szCs w:val="21"/>
        </w:rPr>
        <w:t>培养</w:t>
      </w:r>
      <w:r>
        <w:rPr>
          <w:rFonts w:hint="eastAsia"/>
          <w:b/>
          <w:szCs w:val="21"/>
        </w:rPr>
        <w:t>规定</w:t>
      </w:r>
      <w:r>
        <w:rPr>
          <w:rFonts w:hint="eastAsia"/>
          <w:b/>
          <w:szCs w:val="21"/>
        </w:rPr>
        <w:t xml:space="preserve"> Regulations</w:t>
      </w:r>
    </w:p>
    <w:p w:rsidR="0076705E" w:rsidRPr="00A95E10" w:rsidRDefault="0076705E" w:rsidP="000D7C72">
      <w:pPr>
        <w:adjustRightInd w:val="0"/>
        <w:snapToGrid w:val="0"/>
        <w:spacing w:line="300" w:lineRule="auto"/>
        <w:ind w:firstLineChars="200" w:firstLine="420"/>
        <w:rPr>
          <w:color w:val="000000"/>
          <w:szCs w:val="21"/>
        </w:rPr>
      </w:pPr>
      <w:r w:rsidRPr="00A95E10">
        <w:rPr>
          <w:color w:val="000000"/>
          <w:szCs w:val="21"/>
        </w:rPr>
        <w:t>土木工程类：专业学位课不少于</w:t>
      </w:r>
      <w:r w:rsidRPr="00A95E10">
        <w:rPr>
          <w:color w:val="000000"/>
          <w:szCs w:val="21"/>
        </w:rPr>
        <w:t>24</w:t>
      </w:r>
      <w:r w:rsidRPr="00A95E10">
        <w:rPr>
          <w:color w:val="000000"/>
          <w:szCs w:val="21"/>
        </w:rPr>
        <w:t>学分，包括学科基础课</w:t>
      </w:r>
      <w:r w:rsidRPr="00A95E10">
        <w:rPr>
          <w:color w:val="000000"/>
          <w:szCs w:val="21"/>
        </w:rPr>
        <w:t>9</w:t>
      </w:r>
      <w:r w:rsidRPr="00A95E10">
        <w:rPr>
          <w:color w:val="000000"/>
          <w:szCs w:val="21"/>
        </w:rPr>
        <w:t>学分（</w:t>
      </w:r>
      <w:r w:rsidRPr="00A95E10">
        <w:rPr>
          <w:color w:val="000000"/>
          <w:szCs w:val="21"/>
        </w:rPr>
        <w:t>3</w:t>
      </w:r>
      <w:r w:rsidRPr="00A95E10">
        <w:rPr>
          <w:color w:val="000000"/>
          <w:szCs w:val="21"/>
        </w:rPr>
        <w:t>门），学科专业课</w:t>
      </w:r>
      <w:r w:rsidRPr="00A95E10">
        <w:rPr>
          <w:color w:val="000000"/>
          <w:szCs w:val="21"/>
        </w:rPr>
        <w:t>15</w:t>
      </w:r>
      <w:r w:rsidRPr="00A95E10">
        <w:rPr>
          <w:color w:val="000000"/>
          <w:szCs w:val="21"/>
        </w:rPr>
        <w:t>学分（</w:t>
      </w:r>
      <w:r w:rsidRPr="00A95E10">
        <w:rPr>
          <w:color w:val="000000"/>
          <w:szCs w:val="21"/>
        </w:rPr>
        <w:t>5</w:t>
      </w:r>
      <w:r w:rsidRPr="00A95E10">
        <w:rPr>
          <w:color w:val="000000"/>
          <w:szCs w:val="21"/>
        </w:rPr>
        <w:t>门）；专业选修课为</w:t>
      </w:r>
      <w:r w:rsidRPr="00A95E10">
        <w:rPr>
          <w:color w:val="000000"/>
          <w:szCs w:val="21"/>
        </w:rPr>
        <w:t>3</w:t>
      </w:r>
      <w:r w:rsidRPr="00A95E10">
        <w:rPr>
          <w:color w:val="000000"/>
          <w:szCs w:val="21"/>
        </w:rPr>
        <w:t>学分。</w:t>
      </w:r>
    </w:p>
    <w:p w:rsidR="00680F37" w:rsidRPr="00A95E10" w:rsidRDefault="00680F37" w:rsidP="006D4CF2">
      <w:pPr>
        <w:adjustRightInd w:val="0"/>
        <w:snapToGrid w:val="0"/>
        <w:spacing w:line="300" w:lineRule="auto"/>
        <w:ind w:firstLineChars="200" w:firstLine="420"/>
        <w:rPr>
          <w:b/>
          <w:bCs/>
          <w:color w:val="000000"/>
          <w:szCs w:val="21"/>
        </w:rPr>
      </w:pPr>
      <w:r w:rsidRPr="00A95E10">
        <w:rPr>
          <w:bCs/>
          <w:color w:val="000000"/>
          <w:szCs w:val="21"/>
        </w:rPr>
        <w:t xml:space="preserve">For master candidates specialized in </w:t>
      </w:r>
      <w:r w:rsidRPr="00A95E10">
        <w:rPr>
          <w:b/>
          <w:bCs/>
          <w:color w:val="000000"/>
          <w:szCs w:val="21"/>
        </w:rPr>
        <w:t>Civil Engin</w:t>
      </w:r>
      <w:r w:rsidR="00653A7E">
        <w:rPr>
          <w:b/>
          <w:bCs/>
          <w:color w:val="000000"/>
          <w:szCs w:val="21"/>
        </w:rPr>
        <w:t>eering</w:t>
      </w:r>
      <w:r w:rsidR="00653A7E">
        <w:rPr>
          <w:rFonts w:hint="eastAsia"/>
          <w:b/>
          <w:bCs/>
          <w:color w:val="000000"/>
          <w:szCs w:val="21"/>
        </w:rPr>
        <w:t>：</w:t>
      </w:r>
    </w:p>
    <w:p w:rsidR="00680F37" w:rsidRPr="00A95E10" w:rsidRDefault="00680F37" w:rsidP="006D4CF2">
      <w:pPr>
        <w:adjustRightInd w:val="0"/>
        <w:snapToGrid w:val="0"/>
        <w:spacing w:line="300" w:lineRule="auto"/>
        <w:ind w:firstLineChars="200" w:firstLine="420"/>
        <w:rPr>
          <w:color w:val="000000"/>
          <w:szCs w:val="21"/>
        </w:rPr>
      </w:pPr>
      <w:r w:rsidRPr="00A95E10">
        <w:rPr>
          <w:color w:val="000000"/>
          <w:szCs w:val="21"/>
        </w:rPr>
        <w:t>Degree courses for more than 24 credits, including three discipline basic courses with 9 credits and five discipline specialized courses with 15 credits, and specialized optional courses for 3 credits</w:t>
      </w:r>
    </w:p>
    <w:p w:rsidR="0076705E" w:rsidRPr="00A95E10" w:rsidRDefault="0076705E" w:rsidP="006D4CF2">
      <w:pPr>
        <w:adjustRightInd w:val="0"/>
        <w:snapToGrid w:val="0"/>
        <w:spacing w:line="300" w:lineRule="auto"/>
        <w:jc w:val="left"/>
        <w:rPr>
          <w:szCs w:val="21"/>
        </w:rPr>
      </w:pPr>
    </w:p>
    <w:p w:rsidR="0076705E" w:rsidRPr="00A95E10" w:rsidRDefault="0076705E" w:rsidP="006D4CF2">
      <w:pPr>
        <w:adjustRightInd w:val="0"/>
        <w:snapToGrid w:val="0"/>
        <w:spacing w:line="300" w:lineRule="auto"/>
        <w:jc w:val="center"/>
        <w:rPr>
          <w:szCs w:val="21"/>
        </w:rPr>
      </w:pPr>
    </w:p>
    <w:p w:rsidR="0076705E" w:rsidRPr="00A95E10" w:rsidRDefault="0076705E" w:rsidP="006D4CF2">
      <w:pPr>
        <w:adjustRightInd w:val="0"/>
        <w:snapToGrid w:val="0"/>
        <w:spacing w:line="300" w:lineRule="auto"/>
        <w:jc w:val="center"/>
        <w:rPr>
          <w:szCs w:val="21"/>
        </w:rPr>
      </w:pPr>
    </w:p>
    <w:p w:rsidR="00781668" w:rsidRPr="00A95E10" w:rsidRDefault="00781668" w:rsidP="006D4CF2">
      <w:pPr>
        <w:adjustRightInd w:val="0"/>
        <w:snapToGrid w:val="0"/>
        <w:spacing w:line="300" w:lineRule="auto"/>
        <w:jc w:val="center"/>
        <w:rPr>
          <w:szCs w:val="21"/>
        </w:rPr>
      </w:pPr>
      <w:r w:rsidRPr="00A95E10">
        <w:rPr>
          <w:szCs w:val="21"/>
        </w:rPr>
        <w:br w:type="page"/>
      </w:r>
    </w:p>
    <w:p w:rsidR="00781668" w:rsidRPr="00A91FDB" w:rsidRDefault="00781668" w:rsidP="006D4CF2">
      <w:pPr>
        <w:adjustRightInd w:val="0"/>
        <w:snapToGrid w:val="0"/>
        <w:spacing w:line="300" w:lineRule="auto"/>
        <w:jc w:val="center"/>
        <w:rPr>
          <w:rFonts w:ascii="宋体" w:hAnsi="宋体"/>
          <w:b/>
          <w:bCs/>
          <w:kern w:val="44"/>
          <w:sz w:val="24"/>
          <w:szCs w:val="24"/>
        </w:rPr>
      </w:pPr>
      <w:r w:rsidRPr="00A91FDB">
        <w:rPr>
          <w:rFonts w:ascii="宋体" w:hAnsi="宋体"/>
          <w:b/>
          <w:bCs/>
          <w:kern w:val="44"/>
          <w:sz w:val="24"/>
          <w:szCs w:val="24"/>
        </w:rPr>
        <w:lastRenderedPageBreak/>
        <w:t>电类英文授课体系硕士培养方案</w:t>
      </w:r>
    </w:p>
    <w:p w:rsidR="00781668" w:rsidRDefault="00781668" w:rsidP="006D4CF2">
      <w:pPr>
        <w:autoSpaceDN w:val="0"/>
        <w:adjustRightInd w:val="0"/>
        <w:snapToGrid w:val="0"/>
        <w:spacing w:before="53" w:after="53" w:line="300" w:lineRule="auto"/>
        <w:jc w:val="center"/>
        <w:rPr>
          <w:b/>
          <w:color w:val="313131"/>
          <w:sz w:val="24"/>
          <w:szCs w:val="24"/>
        </w:rPr>
      </w:pPr>
      <w:r w:rsidRPr="00A91FDB">
        <w:rPr>
          <w:b/>
          <w:color w:val="313131"/>
          <w:sz w:val="24"/>
          <w:szCs w:val="24"/>
        </w:rPr>
        <w:t>International Master Programme of Electronic Category</w:t>
      </w:r>
    </w:p>
    <w:p w:rsidR="00A91FDB" w:rsidRPr="00A91FDB" w:rsidRDefault="00A91FDB" w:rsidP="00A91FDB">
      <w:pPr>
        <w:autoSpaceDN w:val="0"/>
        <w:adjustRightInd w:val="0"/>
        <w:snapToGrid w:val="0"/>
        <w:spacing w:before="53" w:after="53" w:line="300" w:lineRule="auto"/>
        <w:rPr>
          <w:b/>
          <w:color w:val="313131"/>
          <w:sz w:val="24"/>
          <w:szCs w:val="24"/>
        </w:rPr>
      </w:pPr>
    </w:p>
    <w:p w:rsidR="00781668" w:rsidRPr="00F16697" w:rsidRDefault="00781668" w:rsidP="006D4CF2">
      <w:pPr>
        <w:adjustRightInd w:val="0"/>
        <w:snapToGrid w:val="0"/>
        <w:spacing w:line="300" w:lineRule="auto"/>
        <w:ind w:firstLineChars="200" w:firstLine="422"/>
        <w:rPr>
          <w:b/>
          <w:szCs w:val="21"/>
        </w:rPr>
      </w:pPr>
      <w:r w:rsidRPr="00F16697">
        <w:rPr>
          <w:b/>
          <w:szCs w:val="21"/>
        </w:rPr>
        <w:t>1</w:t>
      </w:r>
      <w:r w:rsidR="00F16697" w:rsidRPr="00F16697">
        <w:rPr>
          <w:rFonts w:hint="eastAsia"/>
          <w:b/>
          <w:szCs w:val="21"/>
        </w:rPr>
        <w:t xml:space="preserve">. </w:t>
      </w:r>
      <w:r w:rsidRPr="00F16697">
        <w:rPr>
          <w:b/>
          <w:szCs w:val="21"/>
        </w:rPr>
        <w:t>研究方向</w:t>
      </w:r>
      <w:r w:rsidRPr="00F16697">
        <w:rPr>
          <w:b/>
          <w:szCs w:val="21"/>
        </w:rPr>
        <w:t xml:space="preserve"> Research Fields</w:t>
      </w:r>
    </w:p>
    <w:p w:rsidR="00781668" w:rsidRPr="00A95E10" w:rsidRDefault="00781668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 (1)</w:t>
      </w:r>
      <w:r w:rsidRPr="00A95E10">
        <w:rPr>
          <w:szCs w:val="21"/>
        </w:rPr>
        <w:t>控制科学与工程</w:t>
      </w:r>
      <w:r w:rsidR="00AE5BDB">
        <w:rPr>
          <w:rFonts w:hint="eastAsia"/>
          <w:szCs w:val="21"/>
        </w:rPr>
        <w:t xml:space="preserve">         </w:t>
      </w:r>
      <w:hyperlink r:id="rId28" w:history="1">
        <w:r w:rsidR="00AE5BDB">
          <w:rPr>
            <w:rFonts w:hint="eastAsia"/>
            <w:szCs w:val="21"/>
          </w:rPr>
          <w:t>C</w:t>
        </w:r>
      </w:hyperlink>
      <w:r w:rsidR="00AE5BDB">
        <w:rPr>
          <w:rFonts w:hint="eastAsia"/>
          <w:szCs w:val="21"/>
        </w:rPr>
        <w:t xml:space="preserve">ontrol </w:t>
      </w:r>
      <w:hyperlink r:id="rId29" w:history="1">
        <w:r w:rsidR="00AE5BDB">
          <w:rPr>
            <w:rFonts w:hint="eastAsia"/>
            <w:szCs w:val="21"/>
          </w:rPr>
          <w:t>S</w:t>
        </w:r>
        <w:r w:rsidRPr="00A95E10">
          <w:rPr>
            <w:szCs w:val="21"/>
          </w:rPr>
          <w:t>cience</w:t>
        </w:r>
      </w:hyperlink>
      <w:r w:rsidR="00AE5BDB">
        <w:rPr>
          <w:rFonts w:hint="eastAsia"/>
          <w:szCs w:val="21"/>
        </w:rPr>
        <w:t xml:space="preserve"> </w:t>
      </w:r>
      <w:hyperlink r:id="rId30" w:history="1">
        <w:r w:rsidRPr="00A95E10">
          <w:rPr>
            <w:szCs w:val="21"/>
          </w:rPr>
          <w:t>and</w:t>
        </w:r>
      </w:hyperlink>
      <w:r w:rsidR="00AE5BDB">
        <w:rPr>
          <w:rFonts w:hint="eastAsia"/>
          <w:szCs w:val="21"/>
        </w:rPr>
        <w:t xml:space="preserve"> </w:t>
      </w:r>
      <w:hyperlink r:id="rId31" w:history="1">
        <w:r w:rsidR="00AE5BDB">
          <w:rPr>
            <w:rFonts w:hint="eastAsia"/>
            <w:szCs w:val="21"/>
          </w:rPr>
          <w:t>E</w:t>
        </w:r>
        <w:r w:rsidRPr="00A95E10">
          <w:rPr>
            <w:szCs w:val="21"/>
          </w:rPr>
          <w:t>ngineering</w:t>
        </w:r>
      </w:hyperlink>
    </w:p>
    <w:p w:rsidR="00781668" w:rsidRPr="00A95E10" w:rsidRDefault="00781668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 (2)</w:t>
      </w:r>
      <w:r w:rsidRPr="00A95E10">
        <w:rPr>
          <w:szCs w:val="21"/>
        </w:rPr>
        <w:t>物理电子学</w:t>
      </w:r>
      <w:r w:rsidR="00AE5BDB">
        <w:rPr>
          <w:rFonts w:hint="eastAsia"/>
          <w:szCs w:val="21"/>
        </w:rPr>
        <w:t xml:space="preserve">             </w:t>
      </w:r>
      <w:hyperlink r:id="rId32" w:history="1">
        <w:r w:rsidR="00AE5BDB">
          <w:rPr>
            <w:rFonts w:hint="eastAsia"/>
            <w:szCs w:val="21"/>
          </w:rPr>
          <w:t>P</w:t>
        </w:r>
        <w:r w:rsidRPr="00A95E10">
          <w:rPr>
            <w:szCs w:val="21"/>
          </w:rPr>
          <w:t>hysical</w:t>
        </w:r>
      </w:hyperlink>
      <w:r w:rsidR="00AE5BDB">
        <w:rPr>
          <w:rFonts w:hint="eastAsia"/>
          <w:szCs w:val="21"/>
        </w:rPr>
        <w:t xml:space="preserve"> </w:t>
      </w:r>
      <w:hyperlink r:id="rId33" w:history="1">
        <w:r w:rsidR="00AE5BDB">
          <w:rPr>
            <w:rFonts w:hint="eastAsia"/>
            <w:szCs w:val="21"/>
          </w:rPr>
          <w:t>E</w:t>
        </w:r>
        <w:r w:rsidRPr="00A95E10">
          <w:rPr>
            <w:szCs w:val="21"/>
          </w:rPr>
          <w:t>lectronics</w:t>
        </w:r>
      </w:hyperlink>
    </w:p>
    <w:p w:rsidR="00781668" w:rsidRPr="00A95E10" w:rsidRDefault="00781668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 (3)</w:t>
      </w:r>
      <w:r w:rsidRPr="00A95E10">
        <w:rPr>
          <w:szCs w:val="21"/>
        </w:rPr>
        <w:t>微电子学与固体电子学</w:t>
      </w:r>
      <w:r w:rsidR="00AE5BDB">
        <w:rPr>
          <w:rFonts w:hint="eastAsia"/>
          <w:szCs w:val="21"/>
        </w:rPr>
        <w:t xml:space="preserve">   </w:t>
      </w:r>
      <w:hyperlink r:id="rId34" w:history="1">
        <w:r w:rsidRPr="00A95E10">
          <w:rPr>
            <w:szCs w:val="21"/>
          </w:rPr>
          <w:t>Microelectronics</w:t>
        </w:r>
      </w:hyperlink>
      <w:r w:rsidR="00AE5BDB">
        <w:rPr>
          <w:rFonts w:hint="eastAsia"/>
          <w:szCs w:val="21"/>
        </w:rPr>
        <w:t xml:space="preserve"> </w:t>
      </w:r>
      <w:hyperlink r:id="rId35" w:history="1">
        <w:r w:rsidRPr="00A95E10">
          <w:rPr>
            <w:szCs w:val="21"/>
          </w:rPr>
          <w:t>and</w:t>
        </w:r>
      </w:hyperlink>
      <w:r w:rsidR="00AE5BDB">
        <w:rPr>
          <w:rFonts w:hint="eastAsia"/>
          <w:szCs w:val="21"/>
        </w:rPr>
        <w:t xml:space="preserve"> </w:t>
      </w:r>
      <w:hyperlink r:id="rId36" w:history="1">
        <w:r w:rsidRPr="00A95E10">
          <w:rPr>
            <w:szCs w:val="21"/>
          </w:rPr>
          <w:t>Solid-State</w:t>
        </w:r>
      </w:hyperlink>
      <w:r w:rsidR="00AE5BDB">
        <w:rPr>
          <w:rFonts w:hint="eastAsia"/>
          <w:szCs w:val="21"/>
        </w:rPr>
        <w:t xml:space="preserve"> </w:t>
      </w:r>
      <w:hyperlink r:id="rId37" w:history="1">
        <w:r w:rsidRPr="00A95E10">
          <w:rPr>
            <w:szCs w:val="21"/>
          </w:rPr>
          <w:t>Electronics</w:t>
        </w:r>
      </w:hyperlink>
    </w:p>
    <w:p w:rsidR="00781668" w:rsidRPr="00A95E10" w:rsidRDefault="00781668" w:rsidP="006D4CF2">
      <w:pPr>
        <w:adjustRightInd w:val="0"/>
        <w:snapToGrid w:val="0"/>
        <w:spacing w:line="300" w:lineRule="auto"/>
        <w:rPr>
          <w:szCs w:val="21"/>
        </w:rPr>
      </w:pPr>
      <w:r w:rsidRPr="00A95E10">
        <w:rPr>
          <w:szCs w:val="21"/>
        </w:rPr>
        <w:t xml:space="preserve">    (4)</w:t>
      </w:r>
      <w:r w:rsidR="00AE5BDB">
        <w:rPr>
          <w:szCs w:val="21"/>
        </w:rPr>
        <w:t>信息与通信工程</w:t>
      </w:r>
      <w:r w:rsidR="00AE5BDB">
        <w:rPr>
          <w:rFonts w:hint="eastAsia"/>
          <w:szCs w:val="21"/>
        </w:rPr>
        <w:t xml:space="preserve">         </w:t>
      </w:r>
      <w:hyperlink r:id="rId38" w:history="1">
        <w:r w:rsidRPr="00A95E10">
          <w:rPr>
            <w:szCs w:val="21"/>
          </w:rPr>
          <w:t>Information</w:t>
        </w:r>
      </w:hyperlink>
      <w:r w:rsidR="00AE5BDB">
        <w:rPr>
          <w:rFonts w:hint="eastAsia"/>
          <w:szCs w:val="21"/>
        </w:rPr>
        <w:t xml:space="preserve"> </w:t>
      </w:r>
      <w:hyperlink r:id="rId39" w:history="1">
        <w:r w:rsidRPr="00A95E10">
          <w:rPr>
            <w:szCs w:val="21"/>
          </w:rPr>
          <w:t>and</w:t>
        </w:r>
      </w:hyperlink>
      <w:r w:rsidR="00AE5BDB">
        <w:rPr>
          <w:rFonts w:hint="eastAsia"/>
          <w:szCs w:val="21"/>
        </w:rPr>
        <w:t xml:space="preserve"> </w:t>
      </w:r>
      <w:hyperlink r:id="rId40" w:history="1">
        <w:r w:rsidRPr="00A95E10">
          <w:rPr>
            <w:szCs w:val="21"/>
          </w:rPr>
          <w:t>Communication</w:t>
        </w:r>
      </w:hyperlink>
      <w:r w:rsidR="00AE5BDB">
        <w:rPr>
          <w:rFonts w:hint="eastAsia"/>
          <w:szCs w:val="21"/>
        </w:rPr>
        <w:t xml:space="preserve"> </w:t>
      </w:r>
      <w:hyperlink r:id="rId41" w:history="1">
        <w:r w:rsidRPr="00A95E10">
          <w:rPr>
            <w:szCs w:val="21"/>
          </w:rPr>
          <w:t>Engineering</w:t>
        </w:r>
      </w:hyperlink>
    </w:p>
    <w:p w:rsidR="00781668" w:rsidRDefault="00781668" w:rsidP="00AE5BDB">
      <w:pPr>
        <w:adjustRightInd w:val="0"/>
        <w:snapToGrid w:val="0"/>
        <w:spacing w:line="300" w:lineRule="auto"/>
        <w:ind w:leftChars="200" w:left="4305" w:hangingChars="1850" w:hanging="3885"/>
        <w:rPr>
          <w:szCs w:val="21"/>
        </w:rPr>
      </w:pPr>
      <w:r w:rsidRPr="00A95E10">
        <w:rPr>
          <w:szCs w:val="21"/>
        </w:rPr>
        <w:t>(5)</w:t>
      </w:r>
      <w:r w:rsidRPr="00A95E10">
        <w:rPr>
          <w:szCs w:val="21"/>
        </w:rPr>
        <w:t>计算机科学与技术计算机科学与技术</w:t>
      </w:r>
      <w:r w:rsidR="00AE5BDB">
        <w:rPr>
          <w:rFonts w:hint="eastAsia"/>
          <w:szCs w:val="21"/>
        </w:rPr>
        <w:t xml:space="preserve"> Computer Science &amp; Computer Science and Technology</w:t>
      </w:r>
    </w:p>
    <w:p w:rsidR="005F2C15" w:rsidRPr="00A95E10" w:rsidRDefault="005F2C15" w:rsidP="005F2C15">
      <w:pPr>
        <w:adjustRightInd w:val="0"/>
        <w:snapToGrid w:val="0"/>
        <w:spacing w:line="300" w:lineRule="auto"/>
        <w:ind w:firstLine="420"/>
        <w:rPr>
          <w:szCs w:val="21"/>
        </w:rPr>
      </w:pPr>
    </w:p>
    <w:p w:rsidR="00781668" w:rsidRPr="00F16697" w:rsidRDefault="00781668" w:rsidP="006D4CF2">
      <w:pPr>
        <w:adjustRightInd w:val="0"/>
        <w:snapToGrid w:val="0"/>
        <w:spacing w:line="300" w:lineRule="auto"/>
        <w:ind w:firstLineChars="200" w:firstLine="422"/>
        <w:rPr>
          <w:b/>
          <w:szCs w:val="21"/>
        </w:rPr>
      </w:pPr>
      <w:r w:rsidRPr="00F16697">
        <w:rPr>
          <w:b/>
          <w:szCs w:val="21"/>
        </w:rPr>
        <w:t>2</w:t>
      </w:r>
      <w:r w:rsidR="00A91FDB">
        <w:rPr>
          <w:rFonts w:hint="eastAsia"/>
          <w:b/>
          <w:szCs w:val="21"/>
        </w:rPr>
        <w:t xml:space="preserve">. </w:t>
      </w:r>
      <w:r w:rsidRPr="00F16697">
        <w:rPr>
          <w:b/>
          <w:szCs w:val="21"/>
        </w:rPr>
        <w:t>课程设置</w:t>
      </w:r>
      <w:r w:rsidR="005F2C15">
        <w:rPr>
          <w:b/>
          <w:szCs w:val="21"/>
        </w:rPr>
        <w:t xml:space="preserve"> Course</w:t>
      </w:r>
    </w:p>
    <w:tbl>
      <w:tblPr>
        <w:tblW w:w="9355" w:type="dxa"/>
        <w:jc w:val="center"/>
        <w:tblInd w:w="110" w:type="dxa"/>
        <w:tblLayout w:type="fixed"/>
        <w:tblLook w:val="0000"/>
      </w:tblPr>
      <w:tblGrid>
        <w:gridCol w:w="1110"/>
        <w:gridCol w:w="1428"/>
        <w:gridCol w:w="1512"/>
        <w:gridCol w:w="2520"/>
        <w:gridCol w:w="811"/>
        <w:gridCol w:w="910"/>
        <w:gridCol w:w="1064"/>
      </w:tblGrid>
      <w:tr w:rsidR="00AE5BDB" w:rsidRPr="00E7400F" w:rsidTr="00E7400F">
        <w:trPr>
          <w:trHeight w:val="255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szCs w:val="21"/>
              </w:rPr>
              <w:t>类别</w:t>
            </w:r>
          </w:p>
          <w:p w:rsidR="00781668" w:rsidRPr="00E7400F" w:rsidRDefault="00A91FDB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color w:val="333333"/>
                <w:kern w:val="0"/>
                <w:szCs w:val="21"/>
              </w:rPr>
              <w:t>Type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A91FDB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rFonts w:hint="eastAsia"/>
                <w:b/>
                <w:szCs w:val="21"/>
              </w:rPr>
              <w:t>课程编号</w:t>
            </w:r>
          </w:p>
          <w:p w:rsidR="00A91FDB" w:rsidRPr="00E7400F" w:rsidRDefault="00A91FDB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szCs w:val="21"/>
              </w:rPr>
              <w:t>Course No.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szCs w:val="21"/>
              </w:rPr>
              <w:t>课程名称</w:t>
            </w:r>
          </w:p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szCs w:val="21"/>
              </w:rPr>
              <w:t>Course name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szCs w:val="21"/>
              </w:rPr>
              <w:t>课程英文名称</w:t>
            </w:r>
          </w:p>
          <w:p w:rsidR="00781668" w:rsidRPr="00E7400F" w:rsidRDefault="00A91FDB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szCs w:val="21"/>
              </w:rPr>
              <w:t>Course English Name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szCs w:val="21"/>
              </w:rPr>
              <w:t>学时</w:t>
            </w:r>
          </w:p>
          <w:p w:rsidR="00781668" w:rsidRPr="00E7400F" w:rsidRDefault="00A91FDB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szCs w:val="21"/>
              </w:rPr>
              <w:t>Hour</w:t>
            </w:r>
            <w:r w:rsidR="00C32132" w:rsidRPr="00E7400F">
              <w:rPr>
                <w:rFonts w:hint="eastAsia"/>
                <w:b/>
                <w:szCs w:val="21"/>
              </w:rPr>
              <w:t>s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szCs w:val="21"/>
              </w:rPr>
              <w:t>学分</w:t>
            </w:r>
          </w:p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szCs w:val="21"/>
              </w:rPr>
              <w:t>Credits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szCs w:val="21"/>
              </w:rPr>
              <w:t>学期</w:t>
            </w:r>
            <w:r w:rsidRPr="00E7400F">
              <w:rPr>
                <w:b/>
                <w:szCs w:val="21"/>
              </w:rPr>
              <w:t>Semester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szCs w:val="21"/>
              </w:rPr>
              <w:t>学位课</w:t>
            </w:r>
          </w:p>
          <w:p w:rsidR="00781668" w:rsidRPr="00E7400F" w:rsidRDefault="00A91FDB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color w:val="333333"/>
                <w:kern w:val="0"/>
                <w:szCs w:val="21"/>
              </w:rPr>
              <w:t>Degree Course</w:t>
            </w:r>
            <w:r w:rsidRPr="00E7400F">
              <w:rPr>
                <w:rFonts w:hint="eastAsia"/>
                <w:b/>
                <w:color w:val="333333"/>
                <w:kern w:val="0"/>
                <w:szCs w:val="21"/>
              </w:rPr>
              <w:t>s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S1514001Q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E7400F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中国文化与跨文化</w:t>
            </w:r>
            <w:r>
              <w:rPr>
                <w:rFonts w:hint="eastAsia"/>
                <w:szCs w:val="21"/>
              </w:rPr>
              <w:t>沟通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E7400F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Chinese culture and cross-cultural communication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E7400F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br/>
              <w:t>Autumn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E7400F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E7400F">
              <w:rPr>
                <w:szCs w:val="21"/>
              </w:rPr>
              <w:t>S0612068Q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现代数学基础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Foundation of Modern Mathematics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96280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br/>
              <w:t>Autumn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E7400F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E7400F">
              <w:rPr>
                <w:szCs w:val="21"/>
              </w:rPr>
              <w:t>S0612067Q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数值分析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Numerical Analysis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96280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br/>
              <w:t>Autumn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SYW01041Q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线性系统理论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Linear System Theory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br/>
              <w:t>Autumn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SYW01211Q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半导体器件物理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Physics of semiconductor devices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br/>
              <w:t>Autumn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SYW01212Q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激光光电子学原理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Principles of Laser Optoelectronics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br/>
              <w:t>Autumn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SYW05001Q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数字信号处理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Digital Signal Processing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br/>
              <w:t>Autumn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00F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SYW13001C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普适计算与移动计算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Pervasive and Mobile Computing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  <w:r w:rsidRPr="00A95E10">
              <w:rPr>
                <w:szCs w:val="21"/>
              </w:rPr>
              <w:br/>
              <w:t>Spring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szCs w:val="21"/>
              </w:rPr>
              <w:t>选修课</w:t>
            </w:r>
          </w:p>
          <w:p w:rsidR="00A91FDB" w:rsidRPr="00E7400F" w:rsidRDefault="00A91FDB" w:rsidP="00AE5BDB">
            <w:pPr>
              <w:widowControl/>
              <w:adjustRightInd w:val="0"/>
              <w:snapToGrid w:val="0"/>
              <w:jc w:val="center"/>
              <w:rPr>
                <w:b/>
                <w:color w:val="333333"/>
                <w:kern w:val="0"/>
                <w:szCs w:val="21"/>
              </w:rPr>
            </w:pPr>
            <w:r w:rsidRPr="00E7400F">
              <w:rPr>
                <w:rFonts w:hint="eastAsia"/>
                <w:b/>
                <w:color w:val="333333"/>
                <w:kern w:val="0"/>
                <w:szCs w:val="21"/>
              </w:rPr>
              <w:t>Optional</w:t>
            </w:r>
          </w:p>
          <w:p w:rsidR="00781668" w:rsidRPr="00E7400F" w:rsidRDefault="00A91FDB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b/>
                <w:color w:val="333333"/>
                <w:kern w:val="0"/>
                <w:szCs w:val="21"/>
              </w:rPr>
              <w:t>Course</w:t>
            </w:r>
            <w:r w:rsidRPr="00E7400F">
              <w:rPr>
                <w:rFonts w:hint="eastAsia"/>
                <w:b/>
                <w:color w:val="333333"/>
                <w:kern w:val="0"/>
                <w:szCs w:val="21"/>
              </w:rPr>
              <w:t>s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SYW01042C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系统辨识与自适应控制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System Identification and Adaptive Control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  <w:r w:rsidRPr="00A95E10">
              <w:rPr>
                <w:szCs w:val="21"/>
              </w:rPr>
              <w:br/>
              <w:t>Spring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SYW01043Q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现代采样控制</w:t>
            </w:r>
          </w:p>
          <w:p w:rsidR="00CF12DE" w:rsidRPr="00A269B6" w:rsidRDefault="00CF12DE" w:rsidP="00AE5BDB">
            <w:pPr>
              <w:adjustRightInd w:val="0"/>
              <w:snapToGrid w:val="0"/>
              <w:jc w:val="center"/>
              <w:rPr>
                <w:b/>
                <w:sz w:val="15"/>
                <w:szCs w:val="15"/>
              </w:rPr>
            </w:pPr>
            <w:bookmarkStart w:id="1" w:name="_GoBack"/>
            <w:r w:rsidRPr="00A269B6">
              <w:rPr>
                <w:rFonts w:hint="eastAsia"/>
                <w:b/>
                <w:sz w:val="15"/>
                <w:szCs w:val="15"/>
              </w:rPr>
              <w:t>（与共建课同上）</w:t>
            </w:r>
            <w:bookmarkEnd w:id="1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Sampled-Data Control Systems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 xml:space="preserve">36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br/>
              <w:t>Autumn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SYW01044C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鲁棒控制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Robust Control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  <w:r w:rsidRPr="00A95E10">
              <w:rPr>
                <w:szCs w:val="21"/>
              </w:rPr>
              <w:br/>
              <w:t>Spring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SYW01045C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飞行器控制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Flight Dynamics and Control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  <w:r w:rsidRPr="00A95E10">
              <w:rPr>
                <w:szCs w:val="21"/>
              </w:rPr>
              <w:br/>
              <w:t>Spring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SYW01046C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变结构控制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Variable Structure Control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  <w:r w:rsidRPr="00A95E10">
              <w:rPr>
                <w:szCs w:val="21"/>
              </w:rPr>
              <w:br/>
              <w:t>Spring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SYW01213Q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射频</w:t>
            </w:r>
            <w:r w:rsidRPr="00A95E10">
              <w:rPr>
                <w:szCs w:val="21"/>
              </w:rPr>
              <w:t>CMOS</w:t>
            </w:r>
            <w:r w:rsidRPr="00A95E10">
              <w:rPr>
                <w:szCs w:val="21"/>
              </w:rPr>
              <w:t>集成电路设计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The Design of RF CMOS Integrated Circuits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28//10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br/>
              <w:t>Autumn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SYW01214C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微纳米技术概论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Introduction of Micron &amp; Nanometer Technology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  <w:r w:rsidRPr="00A95E10">
              <w:rPr>
                <w:szCs w:val="21"/>
              </w:rPr>
              <w:br/>
              <w:t>Spring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SYW05002C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光纤通信导论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Introduction to Optical Fiber Communications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  <w:r w:rsidRPr="00A95E10">
              <w:rPr>
                <w:szCs w:val="21"/>
              </w:rPr>
              <w:br/>
              <w:t>Spring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SYW05003Q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信息理论与编码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Information Theory and Coding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br/>
              <w:t>Autumn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SYW05004Q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数字图像处理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Digital Image Processing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br/>
              <w:t>Autumn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SYW05005C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扩频通信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Spread Spectrum Communications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  <w:r w:rsidRPr="00A95E10">
              <w:rPr>
                <w:szCs w:val="21"/>
              </w:rPr>
              <w:br/>
              <w:t>Spring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SYW05006C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数字通信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Digital Communications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  <w:r w:rsidRPr="00A95E10">
              <w:rPr>
                <w:szCs w:val="21"/>
              </w:rPr>
              <w:br/>
              <w:t>Spring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SYW13002C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人工智能与专家系统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Artificial intelligence and expert systems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32/8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  <w:r w:rsidRPr="00A95E10">
              <w:rPr>
                <w:szCs w:val="21"/>
              </w:rPr>
              <w:br/>
              <w:t>Spring</w:t>
            </w:r>
          </w:p>
        </w:tc>
      </w:tr>
      <w:tr w:rsidR="00AE5BDB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1668" w:rsidRPr="00E7400F" w:rsidRDefault="00781668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SYW13003Q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模式识别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Pattern Recognition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 xml:space="preserve">36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68" w:rsidRPr="00A95E10" w:rsidRDefault="00781668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br/>
              <w:t>Autumn</w:t>
            </w:r>
          </w:p>
        </w:tc>
      </w:tr>
      <w:tr w:rsidR="00E7400F" w:rsidRPr="00A95E10" w:rsidTr="00E7400F">
        <w:trPr>
          <w:trHeight w:val="842"/>
          <w:jc w:val="center"/>
        </w:trPr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E47" w:rsidRPr="00E7400F" w:rsidRDefault="001779C4" w:rsidP="00AE5BDB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E7400F">
              <w:rPr>
                <w:b/>
                <w:bCs/>
                <w:szCs w:val="21"/>
              </w:rPr>
              <w:t>专题课</w:t>
            </w:r>
            <w:r w:rsidR="00414E47" w:rsidRPr="00E7400F">
              <w:rPr>
                <w:b/>
                <w:bCs/>
                <w:szCs w:val="21"/>
              </w:rPr>
              <w:t>Special</w:t>
            </w:r>
          </w:p>
          <w:p w:rsidR="001779C4" w:rsidRPr="00E7400F" w:rsidRDefault="00737B48" w:rsidP="00AE5BDB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Topic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专题课程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Special Topic</w:t>
            </w:r>
            <w:r w:rsidR="00737B48">
              <w:rPr>
                <w:rFonts w:hint="eastAsia"/>
                <w:szCs w:val="21"/>
              </w:rPr>
              <w:t xml:space="preserve"> Course</w:t>
            </w:r>
            <w:r w:rsidRPr="00A95E10">
              <w:rPr>
                <w:szCs w:val="21"/>
              </w:rPr>
              <w:t>s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E7400F" w:rsidRPr="00A95E10" w:rsidTr="00E7400F">
        <w:trPr>
          <w:trHeight w:val="45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E47" w:rsidRPr="00E7400F" w:rsidRDefault="00414E47" w:rsidP="00AE5BDB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E7400F">
              <w:rPr>
                <w:b/>
                <w:bCs/>
                <w:szCs w:val="21"/>
              </w:rPr>
              <w:t>实践环节</w:t>
            </w:r>
          </w:p>
          <w:p w:rsidR="001779C4" w:rsidRPr="00E7400F" w:rsidRDefault="00414E47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E7400F">
              <w:rPr>
                <w:rFonts w:hint="eastAsia"/>
                <w:b/>
                <w:bCs/>
                <w:szCs w:val="21"/>
              </w:rPr>
              <w:t>Practice Part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实践课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 xml:space="preserve">Practice </w:t>
            </w:r>
            <w:r>
              <w:rPr>
                <w:rFonts w:hint="eastAsia"/>
                <w:szCs w:val="21"/>
              </w:rPr>
              <w:t>Part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1779C4" w:rsidRPr="00A95E10" w:rsidTr="00E7400F">
        <w:trPr>
          <w:trHeight w:val="450"/>
          <w:jc w:val="center"/>
        </w:trPr>
        <w:tc>
          <w:tcPr>
            <w:tcW w:w="1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E7400F" w:rsidRDefault="001779C4" w:rsidP="00AE5BDB">
            <w:pPr>
              <w:adjustRightInd w:val="0"/>
              <w:snapToGrid w:val="0"/>
              <w:ind w:leftChars="-51" w:left="-107" w:rightChars="-51" w:right="-107"/>
              <w:jc w:val="center"/>
              <w:rPr>
                <w:b/>
                <w:szCs w:val="21"/>
              </w:rPr>
            </w:pPr>
            <w:r w:rsidRPr="00E7400F">
              <w:rPr>
                <w:b/>
                <w:bCs/>
                <w:szCs w:val="21"/>
              </w:rPr>
              <w:t>必修环节</w:t>
            </w:r>
            <w:r w:rsidRPr="00E7400F">
              <w:rPr>
                <w:rFonts w:hint="eastAsia"/>
                <w:b/>
                <w:szCs w:val="21"/>
              </w:rPr>
              <w:t>Required</w:t>
            </w:r>
          </w:p>
          <w:p w:rsidR="001779C4" w:rsidRPr="00E7400F" w:rsidRDefault="001779C4" w:rsidP="00AE5BDB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 w:rsidRPr="00E7400F">
              <w:rPr>
                <w:rFonts w:hint="eastAsia"/>
                <w:b/>
                <w:szCs w:val="21"/>
              </w:rPr>
              <w:t>Parts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学术交流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C32132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 xml:space="preserve">cademic </w:t>
            </w:r>
            <w:r>
              <w:rPr>
                <w:rFonts w:hint="eastAsia"/>
                <w:szCs w:val="21"/>
              </w:rPr>
              <w:t>C</w:t>
            </w:r>
            <w:r w:rsidRPr="00C32132">
              <w:rPr>
                <w:szCs w:val="21"/>
              </w:rPr>
              <w:t>ommunication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C32132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C32132">
              <w:rPr>
                <w:rFonts w:hint="eastAsia"/>
                <w:szCs w:val="21"/>
              </w:rPr>
              <w:t>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C32132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C32132">
              <w:rPr>
                <w:szCs w:val="21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  <w:tr w:rsidR="001779C4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E7400F" w:rsidRDefault="001779C4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开题报告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C32132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C32132">
              <w:rPr>
                <w:szCs w:val="21"/>
              </w:rPr>
              <w:t>Thesis Proposal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C32132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C32132">
              <w:rPr>
                <w:rFonts w:hint="eastAsia"/>
                <w:szCs w:val="21"/>
              </w:rPr>
              <w:t>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C32132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C32132">
              <w:rPr>
                <w:szCs w:val="21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秋</w:t>
            </w:r>
            <w:r w:rsidRPr="00A95E10">
              <w:rPr>
                <w:szCs w:val="21"/>
              </w:rPr>
              <w:t>Autumn</w:t>
            </w:r>
          </w:p>
        </w:tc>
      </w:tr>
      <w:tr w:rsidR="001779C4" w:rsidRPr="00A95E10" w:rsidTr="00E7400F">
        <w:trPr>
          <w:trHeight w:val="450"/>
          <w:jc w:val="center"/>
        </w:trPr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E7400F" w:rsidRDefault="001779C4" w:rsidP="00AE5BD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中期检查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C32132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C32132">
              <w:rPr>
                <w:szCs w:val="21"/>
              </w:rPr>
              <w:t>In</w:t>
            </w:r>
            <w:r w:rsidRPr="00C32132">
              <w:rPr>
                <w:rFonts w:hint="eastAsia"/>
                <w:szCs w:val="21"/>
              </w:rPr>
              <w:t>terim</w:t>
            </w:r>
            <w:r w:rsidRPr="00C32132">
              <w:rPr>
                <w:szCs w:val="21"/>
              </w:rPr>
              <w:t xml:space="preserve"> Inspection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C32132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C32132">
              <w:rPr>
                <w:rFonts w:hint="eastAsia"/>
                <w:szCs w:val="21"/>
              </w:rPr>
              <w:t>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C32132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C32132">
              <w:rPr>
                <w:szCs w:val="21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春</w:t>
            </w:r>
          </w:p>
          <w:p w:rsidR="001779C4" w:rsidRPr="00A95E10" w:rsidRDefault="001779C4" w:rsidP="00AE5BDB">
            <w:pPr>
              <w:adjustRightInd w:val="0"/>
              <w:snapToGrid w:val="0"/>
              <w:jc w:val="center"/>
              <w:rPr>
                <w:szCs w:val="21"/>
              </w:rPr>
            </w:pPr>
            <w:r w:rsidRPr="00A95E10">
              <w:rPr>
                <w:szCs w:val="21"/>
              </w:rPr>
              <w:t>Spring</w:t>
            </w:r>
          </w:p>
        </w:tc>
      </w:tr>
    </w:tbl>
    <w:p w:rsidR="00781668" w:rsidRPr="00A95E10" w:rsidRDefault="00781668" w:rsidP="006D4CF2">
      <w:pPr>
        <w:adjustRightInd w:val="0"/>
        <w:snapToGrid w:val="0"/>
        <w:spacing w:line="300" w:lineRule="auto"/>
        <w:jc w:val="center"/>
        <w:rPr>
          <w:szCs w:val="21"/>
        </w:rPr>
      </w:pPr>
    </w:p>
    <w:p w:rsidR="005F2C15" w:rsidRPr="00A95E10" w:rsidRDefault="005F2C15" w:rsidP="005F2C15">
      <w:pPr>
        <w:adjustRightInd w:val="0"/>
        <w:snapToGrid w:val="0"/>
        <w:spacing w:line="300" w:lineRule="auto"/>
        <w:rPr>
          <w:b/>
          <w:szCs w:val="21"/>
        </w:rPr>
      </w:pPr>
      <w:r w:rsidRPr="00A95E10">
        <w:rPr>
          <w:b/>
          <w:szCs w:val="21"/>
        </w:rPr>
        <w:t xml:space="preserve">3. </w:t>
      </w:r>
      <w:r>
        <w:rPr>
          <w:b/>
          <w:szCs w:val="21"/>
        </w:rPr>
        <w:t>培养</w:t>
      </w:r>
      <w:r>
        <w:rPr>
          <w:rFonts w:hint="eastAsia"/>
          <w:b/>
          <w:szCs w:val="21"/>
        </w:rPr>
        <w:t>规定</w:t>
      </w:r>
      <w:r>
        <w:rPr>
          <w:rFonts w:hint="eastAsia"/>
          <w:b/>
          <w:szCs w:val="21"/>
        </w:rPr>
        <w:t xml:space="preserve"> Regulations</w:t>
      </w:r>
    </w:p>
    <w:p w:rsidR="00680F37" w:rsidRPr="00A95E10" w:rsidRDefault="00AE5BDB" w:rsidP="00AE5BDB">
      <w:pPr>
        <w:adjustRightInd w:val="0"/>
        <w:snapToGrid w:val="0"/>
        <w:spacing w:line="300" w:lineRule="auto"/>
        <w:ind w:firstLineChars="200" w:firstLine="42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电类：</w:t>
      </w:r>
      <w:r w:rsidR="00C62461" w:rsidRPr="00A95E10">
        <w:rPr>
          <w:color w:val="000000"/>
          <w:szCs w:val="21"/>
        </w:rPr>
        <w:t>专业学位课不少于</w:t>
      </w:r>
      <w:r w:rsidR="00C62461" w:rsidRPr="00A95E10">
        <w:rPr>
          <w:color w:val="000000"/>
          <w:szCs w:val="21"/>
        </w:rPr>
        <w:t>8</w:t>
      </w:r>
      <w:r w:rsidR="00C62461" w:rsidRPr="00A95E10">
        <w:rPr>
          <w:color w:val="000000"/>
          <w:szCs w:val="21"/>
        </w:rPr>
        <w:t>学分，专业选修课不少于</w:t>
      </w:r>
      <w:r w:rsidR="00C62461" w:rsidRPr="00A95E10">
        <w:rPr>
          <w:color w:val="000000"/>
          <w:szCs w:val="21"/>
        </w:rPr>
        <w:t>8</w:t>
      </w:r>
      <w:r w:rsidR="00C62461" w:rsidRPr="00A95E10">
        <w:rPr>
          <w:color w:val="000000"/>
          <w:szCs w:val="21"/>
        </w:rPr>
        <w:t>学分，专题课</w:t>
      </w:r>
      <w:r w:rsidR="00C62461" w:rsidRPr="00A95E10">
        <w:rPr>
          <w:color w:val="000000"/>
          <w:szCs w:val="21"/>
        </w:rPr>
        <w:t>2</w:t>
      </w:r>
      <w:r w:rsidR="00C62461" w:rsidRPr="00A95E10">
        <w:rPr>
          <w:color w:val="000000"/>
          <w:szCs w:val="21"/>
        </w:rPr>
        <w:t>学分，实践课</w:t>
      </w:r>
      <w:r w:rsidR="00C62461" w:rsidRPr="00A95E10">
        <w:rPr>
          <w:color w:val="000000"/>
          <w:szCs w:val="21"/>
        </w:rPr>
        <w:t>2</w:t>
      </w:r>
      <w:r w:rsidR="00C62461" w:rsidRPr="00A95E10">
        <w:rPr>
          <w:color w:val="000000"/>
          <w:szCs w:val="21"/>
        </w:rPr>
        <w:t>学分。</w:t>
      </w:r>
    </w:p>
    <w:p w:rsidR="00680F37" w:rsidRPr="00A95E10" w:rsidRDefault="00680F37" w:rsidP="007C70DB">
      <w:pPr>
        <w:adjustRightInd w:val="0"/>
        <w:snapToGrid w:val="0"/>
        <w:spacing w:line="300" w:lineRule="auto"/>
        <w:ind w:firstLineChars="200" w:firstLine="420"/>
        <w:rPr>
          <w:bCs/>
          <w:color w:val="000000"/>
          <w:szCs w:val="21"/>
        </w:rPr>
      </w:pPr>
      <w:r w:rsidRPr="00A95E10">
        <w:rPr>
          <w:bCs/>
          <w:color w:val="000000"/>
          <w:szCs w:val="21"/>
        </w:rPr>
        <w:t xml:space="preserve">For master candidates specialized in </w:t>
      </w:r>
      <w:r w:rsidRPr="00A95E10">
        <w:rPr>
          <w:b/>
          <w:bCs/>
          <w:color w:val="000000"/>
          <w:szCs w:val="21"/>
        </w:rPr>
        <w:t>Electronics</w:t>
      </w:r>
      <w:r w:rsidR="00AE5BDB">
        <w:rPr>
          <w:rFonts w:hint="eastAsia"/>
          <w:b/>
          <w:bCs/>
          <w:color w:val="000000"/>
          <w:szCs w:val="21"/>
        </w:rPr>
        <w:t>：</w:t>
      </w:r>
    </w:p>
    <w:p w:rsidR="00680F37" w:rsidRDefault="00680F37" w:rsidP="006D4CF2">
      <w:pPr>
        <w:adjustRightInd w:val="0"/>
        <w:snapToGrid w:val="0"/>
        <w:spacing w:line="300" w:lineRule="auto"/>
        <w:ind w:firstLineChars="200" w:firstLine="420"/>
        <w:rPr>
          <w:color w:val="000000"/>
          <w:szCs w:val="21"/>
        </w:rPr>
      </w:pPr>
      <w:r w:rsidRPr="00A95E10">
        <w:rPr>
          <w:color w:val="000000"/>
          <w:szCs w:val="21"/>
        </w:rPr>
        <w:t>Degree courses for more than 8 credits, specialized optional courses for more than 8 credits, special topic course for 2 credits, practice part for 2 credits.</w:t>
      </w:r>
    </w:p>
    <w:p w:rsidR="001666A6" w:rsidRPr="00A95E10" w:rsidRDefault="001666A6" w:rsidP="006D4CF2">
      <w:pPr>
        <w:adjustRightInd w:val="0"/>
        <w:snapToGrid w:val="0"/>
        <w:spacing w:line="300" w:lineRule="auto"/>
        <w:ind w:firstLineChars="200" w:firstLine="420"/>
        <w:rPr>
          <w:color w:val="000000"/>
          <w:szCs w:val="21"/>
        </w:rPr>
      </w:pPr>
    </w:p>
    <w:sectPr w:rsidR="001666A6" w:rsidRPr="00A95E10" w:rsidSect="00DE00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F0C" w:rsidRDefault="004C3F0C" w:rsidP="0056382D">
      <w:r>
        <w:separator/>
      </w:r>
    </w:p>
  </w:endnote>
  <w:endnote w:type="continuationSeparator" w:id="0">
    <w:p w:rsidR="004C3F0C" w:rsidRDefault="004C3F0C" w:rsidP="00563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F0C" w:rsidRDefault="004C3F0C" w:rsidP="0056382D">
      <w:r>
        <w:separator/>
      </w:r>
    </w:p>
  </w:footnote>
  <w:footnote w:type="continuationSeparator" w:id="0">
    <w:p w:rsidR="004C3F0C" w:rsidRDefault="004C3F0C" w:rsidP="005638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">
    <w:nsid w:val="00000006"/>
    <w:multiLevelType w:val="multilevel"/>
    <w:tmpl w:val="00000006"/>
    <w:lvl w:ilvl="0">
      <w:start w:val="1"/>
      <w:numFmt w:val="decimal"/>
      <w:lvlText w:val="[%1]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2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8"/>
    <w:multiLevelType w:val="multilevel"/>
    <w:tmpl w:val="00000008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[%3]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00000009"/>
    <w:multiLevelType w:val="multilevel"/>
    <w:tmpl w:val="00000009"/>
    <w:lvl w:ilvl="0">
      <w:start w:val="1"/>
      <w:numFmt w:val="decimal"/>
      <w:lvlText w:val="[%1]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5">
    <w:nsid w:val="0000000A"/>
    <w:multiLevelType w:val="multilevel"/>
    <w:tmpl w:val="0000000A"/>
    <w:lvl w:ilvl="0">
      <w:start w:val="1"/>
      <w:numFmt w:val="decimal"/>
      <w:lvlText w:val="[%1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000000B"/>
    <w:multiLevelType w:val="multilevel"/>
    <w:tmpl w:val="0000000B"/>
    <w:lvl w:ilvl="0">
      <w:start w:val="1"/>
      <w:numFmt w:val="decimal"/>
      <w:lvlText w:val="[%1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0000010"/>
    <w:multiLevelType w:val="multilevel"/>
    <w:tmpl w:val="00000010"/>
    <w:lvl w:ilvl="0">
      <w:start w:val="1"/>
      <w:numFmt w:val="decimal"/>
      <w:lvlText w:val="[%1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0000017"/>
    <w:multiLevelType w:val="multilevel"/>
    <w:tmpl w:val="00000017"/>
    <w:lvl w:ilvl="0">
      <w:start w:val="1"/>
      <w:numFmt w:val="bullet"/>
      <w:lvlText w:val="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>
      <w:start w:val="1"/>
      <w:numFmt w:val="decimal"/>
      <w:lvlText w:val="[%2]"/>
      <w:lvlJc w:val="left"/>
      <w:pPr>
        <w:tabs>
          <w:tab w:val="num" w:pos="1560"/>
        </w:tabs>
        <w:ind w:left="1560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9">
    <w:nsid w:val="00000018"/>
    <w:multiLevelType w:val="multilevel"/>
    <w:tmpl w:val="00000018"/>
    <w:lvl w:ilvl="0">
      <w:start w:val="1"/>
      <w:numFmt w:val="decimal"/>
      <w:lvlText w:val="[%1]"/>
      <w:lvlJc w:val="left"/>
      <w:pPr>
        <w:tabs>
          <w:tab w:val="num" w:pos="1560"/>
        </w:tabs>
        <w:ind w:left="15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0">
    <w:nsid w:val="00000019"/>
    <w:multiLevelType w:val="multilevel"/>
    <w:tmpl w:val="00000019"/>
    <w:lvl w:ilvl="0">
      <w:start w:val="1"/>
      <w:numFmt w:val="decimal"/>
      <w:lvlText w:val="[%1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1A"/>
    <w:multiLevelType w:val="multilevel"/>
    <w:tmpl w:val="0000001A"/>
    <w:lvl w:ilvl="0">
      <w:start w:val="1"/>
      <w:numFmt w:val="decimal"/>
      <w:lvlText w:val="[%1]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2">
    <w:nsid w:val="0000001C"/>
    <w:multiLevelType w:val="multilevel"/>
    <w:tmpl w:val="0000001C"/>
    <w:lvl w:ilvl="0">
      <w:start w:val="1"/>
      <w:numFmt w:val="decimal"/>
      <w:lvlText w:val="[%1]"/>
      <w:lvlJc w:val="left"/>
      <w:pPr>
        <w:tabs>
          <w:tab w:val="num" w:pos="1560"/>
        </w:tabs>
        <w:ind w:left="15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3">
    <w:nsid w:val="0000001D"/>
    <w:multiLevelType w:val="multilevel"/>
    <w:tmpl w:val="0000001D"/>
    <w:lvl w:ilvl="0">
      <w:start w:val="1"/>
      <w:numFmt w:val="decimal"/>
      <w:lvlText w:val="[%1].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4">
    <w:nsid w:val="0000001F"/>
    <w:multiLevelType w:val="multilevel"/>
    <w:tmpl w:val="0000001F"/>
    <w:lvl w:ilvl="0">
      <w:start w:val="1"/>
      <w:numFmt w:val="decimal"/>
      <w:lvlText w:val="[%1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00000020"/>
    <w:multiLevelType w:val="multilevel"/>
    <w:tmpl w:val="00000020"/>
    <w:lvl w:ilvl="0">
      <w:start w:val="1"/>
      <w:numFmt w:val="decimal"/>
      <w:lvlText w:val="[%1].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00000021"/>
    <w:multiLevelType w:val="multilevel"/>
    <w:tmpl w:val="00000021"/>
    <w:lvl w:ilvl="0">
      <w:start w:val="1"/>
      <w:numFmt w:val="decimal"/>
      <w:lvlText w:val="[%1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00000022"/>
    <w:multiLevelType w:val="multilevel"/>
    <w:tmpl w:val="00000022"/>
    <w:lvl w:ilvl="0">
      <w:start w:val="1"/>
      <w:numFmt w:val="decimal"/>
      <w:lvlText w:val="[%1]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8">
    <w:nsid w:val="00000023"/>
    <w:multiLevelType w:val="multilevel"/>
    <w:tmpl w:val="00000023"/>
    <w:lvl w:ilvl="0">
      <w:start w:val="1"/>
      <w:numFmt w:val="decimal"/>
      <w:lvlText w:val="[%1]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9">
    <w:nsid w:val="00000024"/>
    <w:multiLevelType w:val="multilevel"/>
    <w:tmpl w:val="00000024"/>
    <w:lvl w:ilvl="0">
      <w:start w:val="1"/>
      <w:numFmt w:val="decimal"/>
      <w:lvlText w:val="[%1]"/>
      <w:lvlJc w:val="left"/>
      <w:pPr>
        <w:tabs>
          <w:tab w:val="num" w:pos="1560"/>
        </w:tabs>
        <w:ind w:left="15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2"/>
  </w:num>
  <w:num w:numId="5">
    <w:abstractNumId w:val="11"/>
  </w:num>
  <w:num w:numId="6">
    <w:abstractNumId w:val="17"/>
  </w:num>
  <w:num w:numId="7">
    <w:abstractNumId w:val="15"/>
  </w:num>
  <w:num w:numId="8">
    <w:abstractNumId w:val="2"/>
  </w:num>
  <w:num w:numId="9">
    <w:abstractNumId w:val="0"/>
  </w:num>
  <w:num w:numId="10">
    <w:abstractNumId w:val="5"/>
  </w:num>
  <w:num w:numId="11">
    <w:abstractNumId w:val="14"/>
  </w:num>
  <w:num w:numId="12">
    <w:abstractNumId w:val="10"/>
  </w:num>
  <w:num w:numId="13">
    <w:abstractNumId w:val="3"/>
  </w:num>
  <w:num w:numId="14">
    <w:abstractNumId w:val="7"/>
  </w:num>
  <w:num w:numId="15">
    <w:abstractNumId w:val="16"/>
  </w:num>
  <w:num w:numId="16">
    <w:abstractNumId w:val="19"/>
  </w:num>
  <w:num w:numId="17">
    <w:abstractNumId w:val="1"/>
  </w:num>
  <w:num w:numId="18">
    <w:abstractNumId w:val="18"/>
  </w:num>
  <w:num w:numId="19">
    <w:abstractNumId w:val="4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5970"/>
    <w:rsid w:val="000606C2"/>
    <w:rsid w:val="000677E0"/>
    <w:rsid w:val="000C2AAA"/>
    <w:rsid w:val="000D3011"/>
    <w:rsid w:val="000D7C72"/>
    <w:rsid w:val="001553D5"/>
    <w:rsid w:val="001666A6"/>
    <w:rsid w:val="001779C4"/>
    <w:rsid w:val="00197FB5"/>
    <w:rsid w:val="001A4217"/>
    <w:rsid w:val="001B5CA5"/>
    <w:rsid w:val="001D212E"/>
    <w:rsid w:val="001F53FE"/>
    <w:rsid w:val="00205B39"/>
    <w:rsid w:val="00207C54"/>
    <w:rsid w:val="002326B7"/>
    <w:rsid w:val="002402E7"/>
    <w:rsid w:val="002672BC"/>
    <w:rsid w:val="002723AB"/>
    <w:rsid w:val="002A1DAD"/>
    <w:rsid w:val="0031254C"/>
    <w:rsid w:val="00324F20"/>
    <w:rsid w:val="003C38A1"/>
    <w:rsid w:val="00410AE5"/>
    <w:rsid w:val="004126B0"/>
    <w:rsid w:val="00414D56"/>
    <w:rsid w:val="00414E47"/>
    <w:rsid w:val="00441944"/>
    <w:rsid w:val="004C1F41"/>
    <w:rsid w:val="004C3F0C"/>
    <w:rsid w:val="0052713F"/>
    <w:rsid w:val="00531083"/>
    <w:rsid w:val="0056382D"/>
    <w:rsid w:val="005677F1"/>
    <w:rsid w:val="00574473"/>
    <w:rsid w:val="0059090C"/>
    <w:rsid w:val="005B6764"/>
    <w:rsid w:val="005F2C15"/>
    <w:rsid w:val="00607371"/>
    <w:rsid w:val="00610149"/>
    <w:rsid w:val="0061685B"/>
    <w:rsid w:val="00653A7E"/>
    <w:rsid w:val="00680F37"/>
    <w:rsid w:val="006A336A"/>
    <w:rsid w:val="006D4CF2"/>
    <w:rsid w:val="006E2A75"/>
    <w:rsid w:val="006F5F2A"/>
    <w:rsid w:val="007031FA"/>
    <w:rsid w:val="00737B48"/>
    <w:rsid w:val="0076705E"/>
    <w:rsid w:val="00781668"/>
    <w:rsid w:val="007A3964"/>
    <w:rsid w:val="007C70DB"/>
    <w:rsid w:val="00801E71"/>
    <w:rsid w:val="00854996"/>
    <w:rsid w:val="00856562"/>
    <w:rsid w:val="0086301F"/>
    <w:rsid w:val="00892CA7"/>
    <w:rsid w:val="00893A3E"/>
    <w:rsid w:val="008E4C25"/>
    <w:rsid w:val="008F2113"/>
    <w:rsid w:val="00915B56"/>
    <w:rsid w:val="00916E83"/>
    <w:rsid w:val="00953386"/>
    <w:rsid w:val="00962804"/>
    <w:rsid w:val="0097758C"/>
    <w:rsid w:val="009953E8"/>
    <w:rsid w:val="009A1F06"/>
    <w:rsid w:val="009A2C59"/>
    <w:rsid w:val="009F1341"/>
    <w:rsid w:val="009F4C94"/>
    <w:rsid w:val="00A04421"/>
    <w:rsid w:val="00A17067"/>
    <w:rsid w:val="00A269B6"/>
    <w:rsid w:val="00A347DA"/>
    <w:rsid w:val="00A45E72"/>
    <w:rsid w:val="00A60380"/>
    <w:rsid w:val="00A80D39"/>
    <w:rsid w:val="00A91FDB"/>
    <w:rsid w:val="00A95E10"/>
    <w:rsid w:val="00AC1F90"/>
    <w:rsid w:val="00AE0EBA"/>
    <w:rsid w:val="00AE5BDB"/>
    <w:rsid w:val="00B57C33"/>
    <w:rsid w:val="00B620A5"/>
    <w:rsid w:val="00B80609"/>
    <w:rsid w:val="00B82F85"/>
    <w:rsid w:val="00B93B37"/>
    <w:rsid w:val="00BE6BB2"/>
    <w:rsid w:val="00BF3396"/>
    <w:rsid w:val="00BF547A"/>
    <w:rsid w:val="00C06C0D"/>
    <w:rsid w:val="00C32132"/>
    <w:rsid w:val="00C378E5"/>
    <w:rsid w:val="00C62461"/>
    <w:rsid w:val="00C72BF9"/>
    <w:rsid w:val="00CB5DED"/>
    <w:rsid w:val="00CC2FEB"/>
    <w:rsid w:val="00CF12DE"/>
    <w:rsid w:val="00CF77B4"/>
    <w:rsid w:val="00D2138F"/>
    <w:rsid w:val="00D23B82"/>
    <w:rsid w:val="00D52B3E"/>
    <w:rsid w:val="00D61F7C"/>
    <w:rsid w:val="00D907A5"/>
    <w:rsid w:val="00D96436"/>
    <w:rsid w:val="00DB1F3C"/>
    <w:rsid w:val="00DD66D5"/>
    <w:rsid w:val="00DE00FE"/>
    <w:rsid w:val="00DE3383"/>
    <w:rsid w:val="00DE7571"/>
    <w:rsid w:val="00E212E4"/>
    <w:rsid w:val="00E37FB4"/>
    <w:rsid w:val="00E43A41"/>
    <w:rsid w:val="00E5552E"/>
    <w:rsid w:val="00E70458"/>
    <w:rsid w:val="00E7400F"/>
    <w:rsid w:val="00EC6578"/>
    <w:rsid w:val="00ED1E3A"/>
    <w:rsid w:val="00ED2E3B"/>
    <w:rsid w:val="00EF4533"/>
    <w:rsid w:val="00F0265C"/>
    <w:rsid w:val="00F16697"/>
    <w:rsid w:val="00F81EE3"/>
    <w:rsid w:val="00FA6AC6"/>
    <w:rsid w:val="00FE5970"/>
    <w:rsid w:val="00FF5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3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ED1E3A"/>
    <w:pPr>
      <w:keepNext/>
      <w:keepLines/>
      <w:spacing w:before="60" w:after="60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ED1E3A"/>
    <w:pPr>
      <w:keepNext/>
      <w:keepLines/>
      <w:spacing w:before="240"/>
      <w:outlineLvl w:val="1"/>
    </w:pPr>
    <w:rPr>
      <w:rFonts w:ascii="Arial" w:hAnsi="Arial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D1E3A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rsid w:val="00ED1E3A"/>
    <w:rPr>
      <w:rFonts w:ascii="Arial" w:eastAsia="宋体" w:hAnsi="Arial" w:cs="Times New Roman"/>
      <w:b/>
      <w:bCs/>
      <w:szCs w:val="24"/>
    </w:rPr>
  </w:style>
  <w:style w:type="paragraph" w:styleId="a3">
    <w:name w:val="header"/>
    <w:basedOn w:val="a"/>
    <w:link w:val="Char"/>
    <w:uiPriority w:val="99"/>
    <w:unhideWhenUsed/>
    <w:rsid w:val="005638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82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8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82D"/>
    <w:rPr>
      <w:rFonts w:ascii="Times New Roman" w:eastAsia="宋体" w:hAnsi="Times New Roman" w:cs="Times New Roman"/>
      <w:sz w:val="18"/>
      <w:szCs w:val="18"/>
    </w:rPr>
  </w:style>
  <w:style w:type="paragraph" w:customStyle="1" w:styleId="Style21">
    <w:name w:val="_Style 21"/>
    <w:basedOn w:val="a"/>
    <w:rsid w:val="00781668"/>
    <w:rPr>
      <w:szCs w:val="24"/>
    </w:rPr>
  </w:style>
  <w:style w:type="character" w:styleId="a5">
    <w:name w:val="Emphasis"/>
    <w:qFormat/>
    <w:rsid w:val="00916E83"/>
    <w:rPr>
      <w:i/>
      <w:iCs/>
    </w:rPr>
  </w:style>
  <w:style w:type="paragraph" w:styleId="a6">
    <w:name w:val="Normal (Web)"/>
    <w:basedOn w:val="a"/>
    <w:rsid w:val="00916E83"/>
    <w:pPr>
      <w:widowControl/>
      <w:spacing w:before="100" w:beforeAutospacing="1" w:after="100" w:afterAutospacing="1"/>
      <w:jc w:val="left"/>
    </w:pPr>
    <w:rPr>
      <w:rFonts w:ascii="宋体" w:hAnsi="宋体" w:cs="宋体"/>
      <w:color w:val="666666"/>
      <w:kern w:val="0"/>
      <w:sz w:val="12"/>
      <w:szCs w:val="12"/>
    </w:rPr>
  </w:style>
  <w:style w:type="paragraph" w:styleId="HTML">
    <w:name w:val="HTML Preformatted"/>
    <w:basedOn w:val="a"/>
    <w:link w:val="HTMLChar"/>
    <w:rsid w:val="00916E8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" w:hAnsi="Times" w:cs="Times"/>
      <w:color w:val="000000"/>
      <w:kern w:val="0"/>
      <w:sz w:val="22"/>
      <w:szCs w:val="22"/>
    </w:rPr>
  </w:style>
  <w:style w:type="character" w:customStyle="1" w:styleId="HTMLChar">
    <w:name w:val="HTML 预设格式 Char"/>
    <w:basedOn w:val="a0"/>
    <w:link w:val="HTML"/>
    <w:rsid w:val="00916E83"/>
    <w:rPr>
      <w:rFonts w:ascii="Times" w:eastAsia="宋体" w:hAnsi="Times" w:cs="Times"/>
      <w:color w:val="000000"/>
      <w:kern w:val="0"/>
      <w:sz w:val="22"/>
    </w:rPr>
  </w:style>
  <w:style w:type="paragraph" w:styleId="a7">
    <w:name w:val="List Paragraph"/>
    <w:basedOn w:val="a"/>
    <w:qFormat/>
    <w:rsid w:val="00916E83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3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ED1E3A"/>
    <w:pPr>
      <w:keepNext/>
      <w:keepLines/>
      <w:spacing w:before="60" w:after="60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ED1E3A"/>
    <w:pPr>
      <w:keepNext/>
      <w:keepLines/>
      <w:spacing w:before="240"/>
      <w:outlineLvl w:val="1"/>
    </w:pPr>
    <w:rPr>
      <w:rFonts w:ascii="Arial" w:hAnsi="Arial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D1E3A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rsid w:val="00ED1E3A"/>
    <w:rPr>
      <w:rFonts w:ascii="Arial" w:eastAsia="宋体" w:hAnsi="Arial" w:cs="Times New Roman"/>
      <w:b/>
      <w:bCs/>
      <w:szCs w:val="24"/>
    </w:rPr>
  </w:style>
  <w:style w:type="paragraph" w:styleId="a3">
    <w:name w:val="header"/>
    <w:basedOn w:val="a"/>
    <w:link w:val="Char"/>
    <w:uiPriority w:val="99"/>
    <w:unhideWhenUsed/>
    <w:rsid w:val="005638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82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8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82D"/>
    <w:rPr>
      <w:rFonts w:ascii="Times New Roman" w:eastAsia="宋体" w:hAnsi="Times New Roman" w:cs="Times New Roman"/>
      <w:sz w:val="18"/>
      <w:szCs w:val="18"/>
    </w:rPr>
  </w:style>
  <w:style w:type="paragraph" w:customStyle="1" w:styleId="Style21">
    <w:name w:val="_Style 21"/>
    <w:basedOn w:val="a"/>
    <w:rsid w:val="00781668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economics" TargetMode="External"/><Relationship Id="rId13" Type="http://schemas.openxmlformats.org/officeDocument/2006/relationships/hyperlink" Target="app:ds:economics" TargetMode="External"/><Relationship Id="rId18" Type="http://schemas.openxmlformats.org/officeDocument/2006/relationships/hyperlink" Target="app:ds:and" TargetMode="External"/><Relationship Id="rId26" Type="http://schemas.openxmlformats.org/officeDocument/2006/relationships/hyperlink" Target="app:ds:mechatronic" TargetMode="External"/><Relationship Id="rId39" Type="http://schemas.openxmlformats.org/officeDocument/2006/relationships/hyperlink" Target="app:ds:and" TargetMode="External"/><Relationship Id="rId3" Type="http://schemas.openxmlformats.org/officeDocument/2006/relationships/settings" Target="settings.xml"/><Relationship Id="rId21" Type="http://schemas.openxmlformats.org/officeDocument/2006/relationships/hyperlink" Target="app:ds:management" TargetMode="External"/><Relationship Id="rId34" Type="http://schemas.openxmlformats.org/officeDocument/2006/relationships/hyperlink" Target="app:ds:Microelectronics" TargetMode="External"/><Relationship Id="rId42" Type="http://schemas.openxmlformats.org/officeDocument/2006/relationships/fontTable" Target="fontTable.xml"/><Relationship Id="rId7" Type="http://schemas.openxmlformats.org/officeDocument/2006/relationships/hyperlink" Target="app:ds:practical" TargetMode="External"/><Relationship Id="rId12" Type="http://schemas.openxmlformats.org/officeDocument/2006/relationships/hyperlink" Target="app:ds:financial" TargetMode="External"/><Relationship Id="rId17" Type="http://schemas.openxmlformats.org/officeDocument/2006/relationships/hyperlink" Target="app:ds:science" TargetMode="External"/><Relationship Id="rId25" Type="http://schemas.openxmlformats.org/officeDocument/2006/relationships/hyperlink" Target="app:ds:administration" TargetMode="External"/><Relationship Id="rId33" Type="http://schemas.openxmlformats.org/officeDocument/2006/relationships/hyperlink" Target="app:ds:electronics" TargetMode="External"/><Relationship Id="rId38" Type="http://schemas.openxmlformats.org/officeDocument/2006/relationships/hyperlink" Target="app:ds:Information" TargetMode="External"/><Relationship Id="rId2" Type="http://schemas.openxmlformats.org/officeDocument/2006/relationships/styles" Target="styles.xml"/><Relationship Id="rId16" Type="http://schemas.openxmlformats.org/officeDocument/2006/relationships/hyperlink" Target="app:ds:management" TargetMode="External"/><Relationship Id="rId20" Type="http://schemas.openxmlformats.org/officeDocument/2006/relationships/hyperlink" Target="app:ds:project" TargetMode="External"/><Relationship Id="rId29" Type="http://schemas.openxmlformats.org/officeDocument/2006/relationships/hyperlink" Target="app:ds:science" TargetMode="External"/><Relationship Id="rId41" Type="http://schemas.openxmlformats.org/officeDocument/2006/relationships/hyperlink" Target="app:ds:Engineeri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p:ds:theory" TargetMode="External"/><Relationship Id="rId24" Type="http://schemas.openxmlformats.org/officeDocument/2006/relationships/hyperlink" Target="app:ds:public" TargetMode="External"/><Relationship Id="rId32" Type="http://schemas.openxmlformats.org/officeDocument/2006/relationships/hyperlink" Target="app:ds:physical" TargetMode="External"/><Relationship Id="rId37" Type="http://schemas.openxmlformats.org/officeDocument/2006/relationships/hyperlink" Target="app:ds:Electronics" TargetMode="External"/><Relationship Id="rId40" Type="http://schemas.openxmlformats.org/officeDocument/2006/relationships/hyperlink" Target="app:ds:Communication" TargetMode="External"/><Relationship Id="rId5" Type="http://schemas.openxmlformats.org/officeDocument/2006/relationships/footnotes" Target="footnotes.xml"/><Relationship Id="rId15" Type="http://schemas.openxmlformats.org/officeDocument/2006/relationships/hyperlink" Target="app:ds:engineering" TargetMode="External"/><Relationship Id="rId23" Type="http://schemas.openxmlformats.org/officeDocument/2006/relationships/hyperlink" Target="app:ds:administration" TargetMode="External"/><Relationship Id="rId28" Type="http://schemas.openxmlformats.org/officeDocument/2006/relationships/hyperlink" Target="app:ds:control" TargetMode="External"/><Relationship Id="rId36" Type="http://schemas.openxmlformats.org/officeDocument/2006/relationships/hyperlink" Target="app:ds:Solid-State" TargetMode="External"/><Relationship Id="rId10" Type="http://schemas.openxmlformats.org/officeDocument/2006/relationships/hyperlink" Target="app:ds:trade" TargetMode="External"/><Relationship Id="rId19" Type="http://schemas.openxmlformats.org/officeDocument/2006/relationships/hyperlink" Target="app:ds:engineering" TargetMode="External"/><Relationship Id="rId31" Type="http://schemas.openxmlformats.org/officeDocument/2006/relationships/hyperlink" Target="app:ds:engineering" TargetMode="External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app:ds:international" TargetMode="External"/><Relationship Id="rId14" Type="http://schemas.openxmlformats.org/officeDocument/2006/relationships/hyperlink" Target="app:ds:financial" TargetMode="External"/><Relationship Id="rId22" Type="http://schemas.openxmlformats.org/officeDocument/2006/relationships/hyperlink" Target="app:ds:business" TargetMode="External"/><Relationship Id="rId27" Type="http://schemas.openxmlformats.org/officeDocument/2006/relationships/hyperlink" Target="app:ds:engineering" TargetMode="External"/><Relationship Id="rId30" Type="http://schemas.openxmlformats.org/officeDocument/2006/relationships/hyperlink" Target="app:ds:and" TargetMode="External"/><Relationship Id="rId35" Type="http://schemas.openxmlformats.org/officeDocument/2006/relationships/hyperlink" Target="app:ds:and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10</Pages>
  <Words>2157</Words>
  <Characters>12300</Characters>
  <Application>Microsoft Office Word</Application>
  <DocSecurity>0</DocSecurity>
  <Lines>102</Lines>
  <Paragraphs>28</Paragraphs>
  <ScaleCrop>false</ScaleCrop>
  <Company>china</Company>
  <LinksUpToDate>false</LinksUpToDate>
  <CharactersWithSpaces>14429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106</cp:revision>
  <cp:lastPrinted>2015-03-17T13:31:00Z</cp:lastPrinted>
  <dcterms:created xsi:type="dcterms:W3CDTF">2015-02-16T04:30:00Z</dcterms:created>
  <dcterms:modified xsi:type="dcterms:W3CDTF">2015-09-04T08:54:00Z</dcterms:modified>
</cp:coreProperties>
</file>